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C5C08" w14:textId="77777777" w:rsidR="005D62EF" w:rsidRDefault="00197694" w:rsidP="00244C2A">
      <w:pPr>
        <w:spacing w:after="0" w:line="240" w:lineRule="auto"/>
        <w:ind w:left="0" w:right="0" w:firstLine="0"/>
        <w:jc w:val="left"/>
      </w:pPr>
      <w:r>
        <w:rPr>
          <w:i/>
        </w:rPr>
        <w:t xml:space="preserve"> </w:t>
      </w:r>
    </w:p>
    <w:p w14:paraId="69B39C1C" w14:textId="77777777" w:rsidR="00BB768B" w:rsidRDefault="00D96F77" w:rsidP="00244C2A">
      <w:pPr>
        <w:spacing w:after="0" w:line="240" w:lineRule="auto"/>
        <w:ind w:left="0" w:right="0"/>
        <w:jc w:val="center"/>
        <w:rPr>
          <w:b/>
        </w:rPr>
      </w:pPr>
      <w:r>
        <w:rPr>
          <w:b/>
        </w:rPr>
        <w:t>ПУБЛІЧНИЙ ДОГОВІР</w:t>
      </w:r>
      <w:r w:rsidR="00BB768B">
        <w:rPr>
          <w:b/>
        </w:rPr>
        <w:t xml:space="preserve"> </w:t>
      </w:r>
    </w:p>
    <w:p w14:paraId="2A78CC18" w14:textId="77777777" w:rsidR="00D96F77" w:rsidRDefault="00BB768B" w:rsidP="00244C2A">
      <w:pPr>
        <w:spacing w:after="0" w:line="240" w:lineRule="auto"/>
        <w:ind w:left="0" w:right="0"/>
        <w:jc w:val="center"/>
      </w:pPr>
      <w:r>
        <w:rPr>
          <w:b/>
        </w:rPr>
        <w:t>ПРО НАДАННЯ ПОСЛУГ</w:t>
      </w:r>
      <w:r w:rsidR="00D96F77">
        <w:rPr>
          <w:b/>
        </w:rPr>
        <w:t xml:space="preserve"> </w:t>
      </w:r>
      <w:r w:rsidR="00320BE5">
        <w:rPr>
          <w:b/>
        </w:rPr>
        <w:t xml:space="preserve"> РЕЄСТРАЦІЇ ДОМЕННИХ ІМЕН</w:t>
      </w:r>
      <w:r>
        <w:rPr>
          <w:b/>
        </w:rPr>
        <w:t xml:space="preserve"> ТА ЇХ ОБСЛУГОВУВАННЯ</w:t>
      </w:r>
    </w:p>
    <w:p w14:paraId="773A7A19" w14:textId="77777777" w:rsidR="00D96F77" w:rsidRDefault="005C4ED4" w:rsidP="00244C2A">
      <w:pPr>
        <w:pStyle w:val="Heading1"/>
        <w:numPr>
          <w:ilvl w:val="0"/>
          <w:numId w:val="0"/>
        </w:numPr>
        <w:spacing w:after="0" w:line="240" w:lineRule="auto"/>
        <w:ind w:right="0"/>
      </w:pPr>
      <w:r>
        <w:t>(</w:t>
      </w:r>
      <w:r w:rsidR="00F222F3">
        <w:t>ОФЕРТА</w:t>
      </w:r>
      <w:r>
        <w:t>)</w:t>
      </w:r>
    </w:p>
    <w:p w14:paraId="196B18EE" w14:textId="77777777" w:rsidR="00D96F77" w:rsidRDefault="00D96F77" w:rsidP="00244C2A">
      <w:pPr>
        <w:spacing w:after="0" w:line="240" w:lineRule="auto"/>
        <w:ind w:left="0" w:right="0" w:firstLine="0"/>
        <w:jc w:val="left"/>
        <w:rPr>
          <w:b/>
        </w:rPr>
      </w:pPr>
    </w:p>
    <w:p w14:paraId="3CA82213" w14:textId="77777777" w:rsidR="005D62EF" w:rsidRDefault="00197694" w:rsidP="00244C2A">
      <w:pPr>
        <w:spacing w:after="0" w:line="240" w:lineRule="auto"/>
        <w:ind w:left="0" w:right="0" w:firstLine="0"/>
        <w:jc w:val="left"/>
      </w:pPr>
      <w:r>
        <w:rPr>
          <w:b/>
        </w:rPr>
        <w:t>м. Київ</w:t>
      </w:r>
      <w:r>
        <w:rPr>
          <w:b/>
          <w:color w:val="FFFFFF"/>
        </w:rPr>
        <w:t xml:space="preserve">                                                                                                  </w:t>
      </w:r>
      <w:r w:rsidR="005C4ED4">
        <w:rPr>
          <w:b/>
          <w:color w:val="FFFFFF"/>
        </w:rPr>
        <w:t xml:space="preserve">                           </w:t>
      </w:r>
      <w:r w:rsidR="005C4ED4">
        <w:rPr>
          <w:b/>
        </w:rPr>
        <w:t>«01»</w:t>
      </w:r>
      <w:r>
        <w:rPr>
          <w:b/>
        </w:rPr>
        <w:t xml:space="preserve"> </w:t>
      </w:r>
      <w:r w:rsidR="005C4ED4">
        <w:rPr>
          <w:b/>
        </w:rPr>
        <w:t>вересня 2022</w:t>
      </w:r>
      <w:r>
        <w:rPr>
          <w:b/>
        </w:rPr>
        <w:t xml:space="preserve"> року</w:t>
      </w:r>
      <w:r>
        <w:t xml:space="preserve"> </w:t>
      </w:r>
    </w:p>
    <w:p w14:paraId="193014E9" w14:textId="77777777" w:rsidR="00244C2A" w:rsidRDefault="00244C2A" w:rsidP="00244C2A">
      <w:pPr>
        <w:spacing w:after="0" w:line="240" w:lineRule="auto"/>
        <w:ind w:left="0" w:right="0" w:firstLine="0"/>
        <w:jc w:val="left"/>
      </w:pPr>
    </w:p>
    <w:p w14:paraId="649EF899" w14:textId="77777777" w:rsidR="00D96F77" w:rsidRDefault="00D96F77" w:rsidP="00244C2A">
      <w:pPr>
        <w:pStyle w:val="Heading1"/>
        <w:spacing w:before="120" w:after="180" w:line="240" w:lineRule="auto"/>
        <w:ind w:left="0" w:right="0" w:firstLine="425"/>
      </w:pPr>
      <w:r>
        <w:t xml:space="preserve">ЗАГАЛЬНІ ПОЛОЖЕННЯ </w:t>
      </w:r>
    </w:p>
    <w:p w14:paraId="41B3EA23" w14:textId="77777777" w:rsidR="00D96F77" w:rsidRDefault="004005B0" w:rsidP="00244C2A">
      <w:pPr>
        <w:numPr>
          <w:ilvl w:val="1"/>
          <w:numId w:val="29"/>
        </w:numPr>
        <w:spacing w:after="0" w:line="240" w:lineRule="auto"/>
        <w:ind w:left="0" w:right="0" w:firstLine="0"/>
      </w:pPr>
      <w:r>
        <w:t>Цей</w:t>
      </w:r>
      <w:r w:rsidR="00AE5AD9">
        <w:t xml:space="preserve"> Д</w:t>
      </w:r>
      <w:r>
        <w:t xml:space="preserve">оговір </w:t>
      </w:r>
      <w:r w:rsidR="00BB768B">
        <w:t>про надання послуг</w:t>
      </w:r>
      <w:r w:rsidR="00C60D64">
        <w:t xml:space="preserve"> реєстрації</w:t>
      </w:r>
      <w:r w:rsidR="00A84141">
        <w:t xml:space="preserve"> доменних імен</w:t>
      </w:r>
      <w:r w:rsidR="00BB768B">
        <w:t xml:space="preserve"> та їх обслуговування</w:t>
      </w:r>
      <w:r>
        <w:t xml:space="preserve"> (далі</w:t>
      </w:r>
      <w:r w:rsidR="00400590">
        <w:t xml:space="preserve"> по тексту</w:t>
      </w:r>
      <w:r>
        <w:t xml:space="preserve"> – Договір) є публічним</w:t>
      </w:r>
      <w:r w:rsidR="00BB768B">
        <w:t xml:space="preserve"> </w:t>
      </w:r>
      <w:r>
        <w:t>і регламентує порядок та умови надання Товариством з обмеженою відповідальністю «</w:t>
      </w:r>
      <w:r w:rsidR="00C60D64">
        <w:t>НАВІГАТОР-ОНЛАЙН</w:t>
      </w:r>
      <w:r>
        <w:t>»</w:t>
      </w:r>
      <w:r w:rsidR="00BB768B">
        <w:t xml:space="preserve"> (далі по тексту – Реєстратор)</w:t>
      </w:r>
      <w:r w:rsidR="00C60D64">
        <w:t xml:space="preserve"> </w:t>
      </w:r>
      <w:r w:rsidR="00A84141">
        <w:t xml:space="preserve">послуг споживачам – </w:t>
      </w:r>
      <w:r w:rsidR="00BB768B">
        <w:t xml:space="preserve">будь-яким </w:t>
      </w:r>
      <w:r w:rsidR="00A84141">
        <w:t>фізичним/юридичним особам та фізичним особам-підприємцям</w:t>
      </w:r>
      <w:r w:rsidR="00B0404B">
        <w:t xml:space="preserve"> (далі по тексту – Реєстранти)</w:t>
      </w:r>
      <w:r w:rsidR="00FD1D0C">
        <w:t xml:space="preserve"> та/або Реселерам</w:t>
      </w:r>
      <w:r>
        <w:t>.</w:t>
      </w:r>
    </w:p>
    <w:p w14:paraId="2E2A116A" w14:textId="77777777" w:rsidR="0073533E" w:rsidRDefault="0073533E" w:rsidP="00244C2A">
      <w:pPr>
        <w:numPr>
          <w:ilvl w:val="1"/>
          <w:numId w:val="29"/>
        </w:numPr>
        <w:spacing w:after="0" w:line="240" w:lineRule="auto"/>
        <w:ind w:left="0" w:right="0" w:firstLine="0"/>
      </w:pPr>
      <w:r>
        <w:t xml:space="preserve">Умови </w:t>
      </w:r>
      <w:r w:rsidR="00242A0E">
        <w:t>даного</w:t>
      </w:r>
      <w:r>
        <w:t xml:space="preserve"> Договору розроблені згідно чинного законодавства України</w:t>
      </w:r>
      <w:r w:rsidR="00443F4C">
        <w:t>,</w:t>
      </w:r>
      <w:r>
        <w:t xml:space="preserve"> відповідно до Принципів розгляду спорів щодо одноманітних доменних імен (прийняті Інтернет-корпорацією з присвоєння імен та номерів (</w:t>
      </w:r>
      <w:r>
        <w:rPr>
          <w:lang w:val="en-US"/>
        </w:rPr>
        <w:t>ICANN</w:t>
      </w:r>
      <w:r>
        <w:t>) 24.10.1999 р.), Принципів єдиних правил розгляду спорів про доменні імена  (</w:t>
      </w:r>
      <w:r>
        <w:rPr>
          <w:lang w:val="en-US"/>
        </w:rPr>
        <w:t>UDRP</w:t>
      </w:r>
      <w:r>
        <w:t xml:space="preserve">), Форми Хартії прав і обов’язків власників реєстрацій зведення положень САР та політик </w:t>
      </w:r>
      <w:r>
        <w:rPr>
          <w:lang w:val="en-US"/>
        </w:rPr>
        <w:t>ICANN</w:t>
      </w:r>
      <w:r>
        <w:t xml:space="preserve">, що належать до прав та обов’язків власників реєстрацій (прийнята </w:t>
      </w:r>
      <w:r>
        <w:rPr>
          <w:lang w:val="en-US"/>
        </w:rPr>
        <w:t>ICANN</w:t>
      </w:r>
      <w:r>
        <w:t xml:space="preserve"> </w:t>
      </w:r>
      <w:r w:rsidR="00242A0E">
        <w:t xml:space="preserve">                   </w:t>
      </w:r>
      <w:r>
        <w:t>27.06.2011 р.)  та є однаковими для всіх Реєстрантів</w:t>
      </w:r>
      <w:r w:rsidR="00FD1D0C">
        <w:t xml:space="preserve"> та Реселерів</w:t>
      </w:r>
      <w:r>
        <w:t>.</w:t>
      </w:r>
    </w:p>
    <w:p w14:paraId="1EEADB0A" w14:textId="77777777" w:rsidR="00242A0E" w:rsidRDefault="00242A0E" w:rsidP="00244C2A">
      <w:pPr>
        <w:numPr>
          <w:ilvl w:val="1"/>
          <w:numId w:val="29"/>
        </w:numPr>
        <w:spacing w:after="0" w:line="240" w:lineRule="auto"/>
        <w:ind w:left="0" w:right="0" w:firstLine="0"/>
      </w:pPr>
      <w:r>
        <w:t xml:space="preserve">Положення цього Договору визначають основні правила, порядок та умови надання Реєстратором послуг реєстрації доменних імен та їх обслуговування (далі по тексту – Послуги), організаційні та технічні умови надання Послуг, умови користування Послугами, регулюють відносини між </w:t>
      </w:r>
      <w:r w:rsidR="00FD1D0C">
        <w:t>сторонами</w:t>
      </w:r>
      <w:r>
        <w:t xml:space="preserve"> під час виконання Договору, встановлюють порядок укладання, зміни, припинення дії Договору, права та обов’язки сторін, умови розрахунків, відповідальність сторін тощо.</w:t>
      </w:r>
    </w:p>
    <w:p w14:paraId="32E1C5B5" w14:textId="77777777" w:rsidR="00B0404B" w:rsidRDefault="00242A0E" w:rsidP="00244C2A">
      <w:pPr>
        <w:numPr>
          <w:ilvl w:val="1"/>
          <w:numId w:val="29"/>
        </w:numPr>
        <w:spacing w:after="0" w:line="240" w:lineRule="auto"/>
        <w:ind w:left="0" w:right="0" w:firstLine="0"/>
      </w:pPr>
      <w:r>
        <w:t xml:space="preserve">Цей </w:t>
      </w:r>
      <w:r w:rsidR="00B0404B">
        <w:t>Договір є договором приєднання, що укладається з урахуванням вимог статей 633, 634,</w:t>
      </w:r>
      <w:r w:rsidR="0073533E">
        <w:t xml:space="preserve"> 638,</w:t>
      </w:r>
      <w:r w:rsidR="00B0404B">
        <w:t xml:space="preserve"> 641, 642 Цивільного кодексу України шляхом приєднання </w:t>
      </w:r>
      <w:r w:rsidR="0073533E">
        <w:t>Реєстранта</w:t>
      </w:r>
      <w:r w:rsidR="00FD1D0C">
        <w:t xml:space="preserve"> та/або Реселера</w:t>
      </w:r>
      <w:r w:rsidR="00B0404B">
        <w:t xml:space="preserve"> до умов цього Договору. Повним й </w:t>
      </w:r>
      <w:r w:rsidR="00BB768B">
        <w:t>безумовним</w:t>
      </w:r>
      <w:r w:rsidR="00B0404B">
        <w:t xml:space="preserve"> прийняттям умов цього Договору є</w:t>
      </w:r>
      <w:r w:rsidR="008F73A6" w:rsidRPr="008F73A6">
        <w:rPr>
          <w:lang w:val="ru-RU"/>
        </w:rPr>
        <w:t xml:space="preserve"> </w:t>
      </w:r>
      <w:r w:rsidR="008F73A6">
        <w:t>волевиявлення Реєстранта</w:t>
      </w:r>
      <w:r w:rsidR="00FD1D0C">
        <w:t xml:space="preserve"> та/або Реселера</w:t>
      </w:r>
      <w:r w:rsidR="008F73A6">
        <w:t>,</w:t>
      </w:r>
      <w:r w:rsidR="008F73A6" w:rsidRPr="008F73A6">
        <w:t xml:space="preserve"> </w:t>
      </w:r>
      <w:r w:rsidR="008F73A6">
        <w:t xml:space="preserve">виражене у будь-який спосіб, у тому числі вчинення ним дій, які можуть бути зафіксовані обладнанням </w:t>
      </w:r>
      <w:r w:rsidR="00FD1D0C">
        <w:t>Реєстратора</w:t>
      </w:r>
      <w:r w:rsidR="008F73A6">
        <w:t xml:space="preserve"> (голосове, текстове повідомлення, використання сигналів тонового набору тощо)</w:t>
      </w:r>
      <w:r w:rsidR="00374F81">
        <w:t xml:space="preserve"> та/або шляхом заповнення анкет</w:t>
      </w:r>
      <w:r w:rsidR="008F73A6">
        <w:t xml:space="preserve"> та/або</w:t>
      </w:r>
      <w:r w:rsidR="00B0404B">
        <w:t xml:space="preserve"> здійснення </w:t>
      </w:r>
      <w:r w:rsidR="008F73A6">
        <w:t>Реєстрантом</w:t>
      </w:r>
      <w:r w:rsidR="00FD1D0C">
        <w:t xml:space="preserve"> та/або Реселером</w:t>
      </w:r>
      <w:r w:rsidR="0073533E">
        <w:t xml:space="preserve"> </w:t>
      </w:r>
      <w:r w:rsidR="00B0404B">
        <w:t xml:space="preserve"> </w:t>
      </w:r>
      <w:r w:rsidR="0073533E">
        <w:t xml:space="preserve">платежу в рахунок </w:t>
      </w:r>
      <w:r>
        <w:t>плати</w:t>
      </w:r>
      <w:r w:rsidR="0073533E">
        <w:t xml:space="preserve"> </w:t>
      </w:r>
      <w:r>
        <w:t xml:space="preserve">за </w:t>
      </w:r>
      <w:r w:rsidR="0073533E">
        <w:t>Послуг</w:t>
      </w:r>
      <w:r>
        <w:t>и</w:t>
      </w:r>
      <w:r w:rsidR="0073533E">
        <w:t xml:space="preserve"> та отримання Реєстратором відповідного </w:t>
      </w:r>
      <w:r w:rsidR="00BB768B">
        <w:t>платіжного</w:t>
      </w:r>
      <w:r w:rsidR="0073533E">
        <w:t xml:space="preserve"> документа, що підтверджує факт оплати.</w:t>
      </w:r>
      <w:r>
        <w:t xml:space="preserve"> </w:t>
      </w:r>
      <w:r w:rsidR="008F73A6">
        <w:t>Вчиняючи вказані дії,</w:t>
      </w:r>
      <w:r>
        <w:t xml:space="preserve"> Реєстрант</w:t>
      </w:r>
      <w:r w:rsidR="00FD1D0C">
        <w:t xml:space="preserve"> та/або Реселер</w:t>
      </w:r>
      <w:r>
        <w:t xml:space="preserve"> вважається таким, що прийняв умови</w:t>
      </w:r>
      <w:r w:rsidR="00B0404B">
        <w:t xml:space="preserve"> даного Договору</w:t>
      </w:r>
      <w:r>
        <w:t xml:space="preserve"> у повному обсязі</w:t>
      </w:r>
      <w:r w:rsidR="00B0404B">
        <w:t xml:space="preserve"> </w:t>
      </w:r>
      <w:r>
        <w:t>та</w:t>
      </w:r>
      <w:r w:rsidR="00B0404B">
        <w:t xml:space="preserve"> визнається особою, що вступила в договірні відносини з </w:t>
      </w:r>
      <w:r>
        <w:t>Реєстратором</w:t>
      </w:r>
      <w:r w:rsidR="00B0404B">
        <w:t>.</w:t>
      </w:r>
    </w:p>
    <w:p w14:paraId="1A6A77A4" w14:textId="77777777" w:rsidR="00443F4C" w:rsidRDefault="00FD1D0C" w:rsidP="00244C2A">
      <w:pPr>
        <w:numPr>
          <w:ilvl w:val="1"/>
          <w:numId w:val="29"/>
        </w:numPr>
        <w:spacing w:after="0" w:line="240" w:lineRule="auto"/>
        <w:ind w:left="0" w:right="0" w:firstLine="0"/>
      </w:pPr>
      <w:r>
        <w:t>Надання</w:t>
      </w:r>
      <w:r w:rsidR="00443F4C">
        <w:t xml:space="preserve"> Послуг передбачає згоду Реєстранта</w:t>
      </w:r>
      <w:r>
        <w:t xml:space="preserve"> та/або Реселера</w:t>
      </w:r>
      <w:r w:rsidR="00443F4C">
        <w:t xml:space="preserve"> з правилами, термінами, обмеженнями та іншими умовами, викладеними в цьому Договорі на момент надання Послуг.</w:t>
      </w:r>
    </w:p>
    <w:p w14:paraId="017C7B9D" w14:textId="77777777" w:rsidR="00443F4C" w:rsidRDefault="00D62C2D" w:rsidP="00244C2A">
      <w:pPr>
        <w:numPr>
          <w:ilvl w:val="1"/>
          <w:numId w:val="29"/>
        </w:numPr>
        <w:spacing w:after="0" w:line="240" w:lineRule="auto"/>
        <w:ind w:left="0" w:right="0" w:firstLine="0"/>
      </w:pPr>
      <w:r>
        <w:t>Реєстрант</w:t>
      </w:r>
      <w:r w:rsidR="00FD1D0C">
        <w:t xml:space="preserve"> та/або Реселер</w:t>
      </w:r>
      <w:r>
        <w:t xml:space="preserve"> беззастережно погоджує</w:t>
      </w:r>
      <w:r w:rsidR="00443F4C">
        <w:t xml:space="preserve">ться з тим, що порядок надання Послуг в рамках цього Договору, а також інші вимоги та умови, </w:t>
      </w:r>
      <w:r w:rsidR="002A359B">
        <w:t>пов’язані</w:t>
      </w:r>
      <w:r w:rsidR="00443F4C">
        <w:t xml:space="preserve"> з наданням чи можливістю надання Послуг </w:t>
      </w:r>
      <w:r w:rsidR="002A359B">
        <w:t>регламентуються</w:t>
      </w:r>
      <w:r w:rsidR="00443F4C">
        <w:t xml:space="preserve"> в тому числі </w:t>
      </w:r>
      <w:r w:rsidR="002A359B">
        <w:t xml:space="preserve">документами, регламентами, правилами, інструкціями та процедурами (далі по тексту – </w:t>
      </w:r>
      <w:r w:rsidR="002A359B" w:rsidRPr="00B57192">
        <w:t>Правила</w:t>
      </w:r>
      <w:r w:rsidR="002A359B">
        <w:t xml:space="preserve">), прийнятими </w:t>
      </w:r>
      <w:r w:rsidR="002A359B">
        <w:rPr>
          <w:lang w:val="en-US"/>
        </w:rPr>
        <w:t>ICANN</w:t>
      </w:r>
      <w:r w:rsidR="002A359B">
        <w:t xml:space="preserve"> (Інтернет-корпорацією з присвоєння імен та номерів), адміністраторами відповідних публічних доменів, Реєстратором.</w:t>
      </w:r>
    </w:p>
    <w:p w14:paraId="1F9EEFE2" w14:textId="77777777" w:rsidR="002A359B" w:rsidRDefault="002A359B" w:rsidP="00244C2A">
      <w:pPr>
        <w:numPr>
          <w:ilvl w:val="1"/>
          <w:numId w:val="29"/>
        </w:numPr>
        <w:spacing w:after="0" w:line="240" w:lineRule="auto"/>
        <w:ind w:left="0" w:right="0" w:firstLine="0"/>
      </w:pPr>
      <w:r>
        <w:t>Приймаючи (акцептуючи) цей Договір, Реєстрант</w:t>
      </w:r>
      <w:r w:rsidR="00FD1D0C">
        <w:t xml:space="preserve"> та/або Реселер</w:t>
      </w:r>
      <w:r>
        <w:t xml:space="preserve"> підтверджує, що:</w:t>
      </w:r>
    </w:p>
    <w:p w14:paraId="2F656D46" w14:textId="77777777" w:rsidR="002A359B" w:rsidRDefault="002A359B" w:rsidP="005274E6">
      <w:pPr>
        <w:numPr>
          <w:ilvl w:val="0"/>
          <w:numId w:val="30"/>
        </w:numPr>
        <w:spacing w:after="0" w:line="240" w:lineRule="auto"/>
        <w:ind w:left="567" w:right="0" w:firstLine="0"/>
      </w:pPr>
      <w:r>
        <w:t>ні реєстрація доменного імені, ні його використання не порушують права інтелектуальної власності третіх осіб;</w:t>
      </w:r>
    </w:p>
    <w:p w14:paraId="611DCFEF" w14:textId="77777777" w:rsidR="002A359B" w:rsidRDefault="002A359B" w:rsidP="005274E6">
      <w:pPr>
        <w:numPr>
          <w:ilvl w:val="0"/>
          <w:numId w:val="30"/>
        </w:numPr>
        <w:spacing w:after="0" w:line="240" w:lineRule="auto"/>
        <w:ind w:left="567" w:right="0" w:firstLine="0"/>
      </w:pPr>
      <w:r>
        <w:t>інформація та/або документи та/або відомості, що надаються</w:t>
      </w:r>
      <w:r w:rsidR="008F73A6">
        <w:t xml:space="preserve"> до або</w:t>
      </w:r>
      <w:r>
        <w:t xml:space="preserve"> під час реєстрації доменного імені, є достовірними та актуальними;</w:t>
      </w:r>
    </w:p>
    <w:p w14:paraId="4FBF008B" w14:textId="77777777" w:rsidR="002A359B" w:rsidRDefault="002A359B" w:rsidP="005274E6">
      <w:pPr>
        <w:numPr>
          <w:ilvl w:val="0"/>
          <w:numId w:val="30"/>
        </w:numPr>
        <w:spacing w:after="0" w:line="240" w:lineRule="auto"/>
        <w:ind w:left="567" w:right="0" w:firstLine="0"/>
      </w:pPr>
      <w:r>
        <w:t>к</w:t>
      </w:r>
      <w:r w:rsidR="00665325">
        <w:t>онтактна інформація</w:t>
      </w:r>
      <w:r>
        <w:t xml:space="preserve"> Реєстранта</w:t>
      </w:r>
      <w:r w:rsidR="00FD1D0C">
        <w:t xml:space="preserve"> та/або Реселера</w:t>
      </w:r>
      <w:r w:rsidR="00665325">
        <w:t xml:space="preserve"> може бути опублікована в українських, іноземних та міжнародних службах </w:t>
      </w:r>
      <w:r w:rsidR="00665325">
        <w:rPr>
          <w:lang w:val="en-US"/>
        </w:rPr>
        <w:t>WHOIS</w:t>
      </w:r>
      <w:r w:rsidR="00665325">
        <w:t xml:space="preserve"> у відповідності до </w:t>
      </w:r>
      <w:r w:rsidR="00665325" w:rsidRPr="00B57192">
        <w:t>Правил</w:t>
      </w:r>
      <w:r w:rsidR="00665325">
        <w:t>, які регламентують процедуру/порядок реєстрації доменних імен.</w:t>
      </w:r>
    </w:p>
    <w:p w14:paraId="6D84A843" w14:textId="77777777" w:rsidR="00D96F77" w:rsidRDefault="00400590" w:rsidP="00244C2A">
      <w:pPr>
        <w:numPr>
          <w:ilvl w:val="1"/>
          <w:numId w:val="29"/>
        </w:numPr>
        <w:spacing w:after="0" w:line="240" w:lineRule="auto"/>
        <w:ind w:left="0" w:right="0" w:firstLine="0"/>
      </w:pPr>
      <w:r>
        <w:t>Умови цього Договору</w:t>
      </w:r>
      <w:r w:rsidR="00374F81">
        <w:t>, регламенти, правила, інструкції та процедури</w:t>
      </w:r>
      <w:r>
        <w:t xml:space="preserve"> встановлюються та змінюються </w:t>
      </w:r>
      <w:r w:rsidR="00665325">
        <w:t>Реєстратором</w:t>
      </w:r>
      <w:r>
        <w:t xml:space="preserve"> в односторонньому порядку. Зміни та доповнення до Договору затверджуються </w:t>
      </w:r>
      <w:r w:rsidR="00665325">
        <w:t>Реєстратором</w:t>
      </w:r>
      <w:r>
        <w:t xml:space="preserve"> та набирають чинності не раніше, ніж через 7 (сім) календарних днів після розміщення (оприлюднення) на офіційному веб-сайті </w:t>
      </w:r>
      <w:r w:rsidR="00665325">
        <w:t>Реєстратора</w:t>
      </w:r>
      <w:r>
        <w:t xml:space="preserve">. При цьому </w:t>
      </w:r>
      <w:r w:rsidR="00665325">
        <w:t>Реєстрант</w:t>
      </w:r>
      <w:r>
        <w:t xml:space="preserve"> </w:t>
      </w:r>
      <w:r w:rsidR="00FD1D0C">
        <w:t xml:space="preserve">та/або Реселер </w:t>
      </w:r>
      <w:r>
        <w:t>зобов’язаний самостійно слідкувати за зміною діючих умов Договору, цін/тарифів/умов обслуговування,</w:t>
      </w:r>
      <w:r w:rsidR="00374F81">
        <w:t xml:space="preserve"> регламентів, правил, інструкцій та процедур,</w:t>
      </w:r>
      <w:r>
        <w:t xml:space="preserve"> оприлюднених відповідно до цього Договору</w:t>
      </w:r>
      <w:r w:rsidR="008E42BB">
        <w:t xml:space="preserve"> на веб-сайті Реєстратора</w:t>
      </w:r>
      <w:r>
        <w:t>. Умови Договору, зміни та доповнення до нього</w:t>
      </w:r>
      <w:r w:rsidR="00583875">
        <w:t xml:space="preserve">, зміни цін/тарифів на </w:t>
      </w:r>
      <w:r w:rsidR="00583875">
        <w:lastRenderedPageBreak/>
        <w:t>Послуги</w:t>
      </w:r>
      <w:r w:rsidR="00374F81">
        <w:t xml:space="preserve"> можуть доводитись</w:t>
      </w:r>
      <w:r>
        <w:t xml:space="preserve"> до відома </w:t>
      </w:r>
      <w:r w:rsidR="00665325">
        <w:t>Реєстрантів</w:t>
      </w:r>
      <w:r w:rsidR="00FD1D0C">
        <w:t xml:space="preserve"> та/або Реселерів</w:t>
      </w:r>
      <w:r>
        <w:t xml:space="preserve"> шляхом </w:t>
      </w:r>
      <w:r w:rsidR="00F222F3">
        <w:t>розсилання</w:t>
      </w:r>
      <w:r w:rsidR="00665325">
        <w:t xml:space="preserve"> відповідних повідомлень на електронну адресу</w:t>
      </w:r>
      <w:r>
        <w:t xml:space="preserve">. </w:t>
      </w:r>
    </w:p>
    <w:p w14:paraId="15381564" w14:textId="77777777" w:rsidR="005D62EF" w:rsidRPr="00D96F77" w:rsidRDefault="00F665A7" w:rsidP="00244C2A">
      <w:pPr>
        <w:numPr>
          <w:ilvl w:val="1"/>
          <w:numId w:val="29"/>
        </w:numPr>
        <w:spacing w:after="0" w:line="240" w:lineRule="auto"/>
        <w:ind w:left="0" w:right="0" w:firstLine="0"/>
      </w:pPr>
      <w:r>
        <w:t>Терміни та їх визначення</w:t>
      </w:r>
      <w:r w:rsidR="00D96F77" w:rsidRPr="00D96F77">
        <w:t>:</w:t>
      </w:r>
    </w:p>
    <w:p w14:paraId="23996B55" w14:textId="77777777" w:rsidR="00B57192" w:rsidRDefault="00B57192" w:rsidP="00244C2A">
      <w:pPr>
        <w:spacing w:after="0" w:line="240" w:lineRule="auto"/>
        <w:ind w:left="0" w:right="0"/>
      </w:pPr>
      <w:r>
        <w:rPr>
          <w:b/>
        </w:rPr>
        <w:t>Акцепт (приєднання/прийняття/укладання) Договору</w:t>
      </w:r>
      <w:r>
        <w:t xml:space="preserve"> – волевиявлення, що включає  повне й беззастережне прийняття Реєстрантом</w:t>
      </w:r>
      <w:r w:rsidR="00FD1D0C">
        <w:t xml:space="preserve"> та/або Реселером</w:t>
      </w:r>
      <w:r>
        <w:t xml:space="preserve"> умов</w:t>
      </w:r>
      <w:r w:rsidR="00154C14">
        <w:t xml:space="preserve"> Договору</w:t>
      </w:r>
      <w:r>
        <w:t xml:space="preserve">, </w:t>
      </w:r>
      <w:r w:rsidR="008F73A6">
        <w:t>виражене у будь-який спосіб, у тому числі вчинення ним дій, які можуть бути зафіксовані обладнанням Реєстратора (голосове, текстове повідомлення, використання</w:t>
      </w:r>
      <w:r w:rsidR="00884A82">
        <w:t xml:space="preserve"> сигналів тонового набору тощо)</w:t>
      </w:r>
      <w:r w:rsidR="00374F81">
        <w:t xml:space="preserve"> та/або шляхом заповнення анкет</w:t>
      </w:r>
      <w:r w:rsidR="00884A82">
        <w:t xml:space="preserve"> та/або</w:t>
      </w:r>
      <w:r w:rsidR="008F73A6">
        <w:t xml:space="preserve"> шляхом</w:t>
      </w:r>
      <w:r>
        <w:t xml:space="preserve"> здійснення Реєстрантом</w:t>
      </w:r>
      <w:r w:rsidR="00FD1D0C">
        <w:t xml:space="preserve"> та/або Реселером</w:t>
      </w:r>
      <w:r>
        <w:t xml:space="preserve">  платежу в рахунок плати за Послуги та отримання Реєстратором відповідного платіжного документа, що підтверджує факт оплати. </w:t>
      </w:r>
    </w:p>
    <w:p w14:paraId="4FB752BA" w14:textId="77777777" w:rsidR="00B57192" w:rsidRDefault="00B57192" w:rsidP="00244C2A">
      <w:pPr>
        <w:spacing w:after="0" w:line="240" w:lineRule="auto"/>
        <w:ind w:left="0" w:right="0"/>
        <w:rPr>
          <w:b/>
        </w:rPr>
      </w:pPr>
      <w:r>
        <w:t>Акцепт Договору свідчить про те, що Реєстрант</w:t>
      </w:r>
      <w:r w:rsidR="0045300D">
        <w:t xml:space="preserve"> та/або Реселер</w:t>
      </w:r>
      <w:r>
        <w:t xml:space="preserve"> отримав інформацію про Послуги, що надаються, був ознайомлений з Правилами, Тарифами та умовами Договору,</w:t>
      </w:r>
      <w:r w:rsidR="00374F81">
        <w:t xml:space="preserve"> регламентами, правилами, інструкціями та процедурами,</w:t>
      </w:r>
      <w:r>
        <w:t xml:space="preserve"> вони йому зрозумілі та він зобов'язується їх виконувати. Акцепт Договору підтверджує, що інформація та документи, надані Реєстрантом</w:t>
      </w:r>
      <w:r w:rsidR="0045300D">
        <w:t xml:space="preserve"> та/або Реселером</w:t>
      </w:r>
      <w:r>
        <w:t>, є достовірними і відповідають чинному законодавству України та статутним документам.</w:t>
      </w:r>
    </w:p>
    <w:p w14:paraId="46ED81E9" w14:textId="77777777" w:rsidR="006C092A" w:rsidRDefault="006C092A" w:rsidP="00244C2A">
      <w:pPr>
        <w:spacing w:after="0" w:line="240" w:lineRule="auto"/>
        <w:ind w:left="0" w:right="0" w:hanging="11"/>
      </w:pPr>
      <w:r>
        <w:rPr>
          <w:b/>
        </w:rPr>
        <w:t>Адміністрування домену</w:t>
      </w:r>
      <w:r>
        <w:t xml:space="preserve"> – заходи з організаційно-технічної підтримки функціонування домену, визначення порядку його використання, визначення особи, яка здійснює техніч</w:t>
      </w:r>
      <w:r w:rsidR="00154C14">
        <w:t>ний супровід домену, організації</w:t>
      </w:r>
      <w:r>
        <w:t xml:space="preserve"> плати за Послуги.</w:t>
      </w:r>
    </w:p>
    <w:p w14:paraId="209DA768" w14:textId="77777777" w:rsidR="00B57192" w:rsidRPr="005279E5" w:rsidRDefault="00B57192" w:rsidP="00244C2A">
      <w:pPr>
        <w:spacing w:after="0" w:line="240" w:lineRule="auto"/>
        <w:ind w:left="0" w:right="0" w:hanging="11"/>
      </w:pPr>
      <w:r w:rsidRPr="005279E5">
        <w:rPr>
          <w:b/>
        </w:rPr>
        <w:t>Біллінгова система/електронна система самообслуговування споживачів (ЕССС)</w:t>
      </w:r>
      <w:r w:rsidRPr="005279E5">
        <w:t xml:space="preserve"> – автоматизована система розрахунків за Послуги, що являє собою сукупність технічних і програмних засобів, </w:t>
      </w:r>
      <w:r w:rsidR="00446695" w:rsidRPr="005279E5">
        <w:t>які</w:t>
      </w:r>
      <w:r w:rsidRPr="005279E5">
        <w:t xml:space="preserve"> виконують функції з тарифікації, розрахунку платежів за Послуги, додаткові Послуги відповідно до Тарифів, чинних на момент їх надання, формування платіжних документів для Реєстрантів тощо.</w:t>
      </w:r>
    </w:p>
    <w:p w14:paraId="5B2BF980" w14:textId="77777777" w:rsidR="00F222F3" w:rsidRDefault="003F6B0E" w:rsidP="00244C2A">
      <w:pPr>
        <w:spacing w:after="0" w:line="240" w:lineRule="auto"/>
        <w:ind w:left="0" w:right="0" w:hanging="11"/>
        <w:rPr>
          <w:color w:val="auto"/>
          <w:shd w:val="clear" w:color="auto" w:fill="FFFFFF"/>
        </w:rPr>
      </w:pPr>
      <w:r w:rsidRPr="005279E5">
        <w:rPr>
          <w:b/>
        </w:rPr>
        <w:t xml:space="preserve">Домен/доменне ім’я  </w:t>
      </w:r>
      <w:r w:rsidRPr="005279E5">
        <w:t xml:space="preserve">– </w:t>
      </w:r>
      <w:r w:rsidRPr="005279E5">
        <w:rPr>
          <w:color w:val="auto"/>
          <w:shd w:val="clear" w:color="auto" w:fill="FFFFFF"/>
        </w:rPr>
        <w:t>частина ієрархічного адресного простору мережі Інтернет, що має унікальну назву (доменне ім’я), що її ідентифікує, обслуговується групою серверів доменних імен та централізовано адмініструється.</w:t>
      </w:r>
    </w:p>
    <w:p w14:paraId="410F9099" w14:textId="77777777" w:rsidR="00A64D4E" w:rsidRDefault="00A64D4E" w:rsidP="00244C2A">
      <w:pPr>
        <w:spacing w:after="0" w:line="240" w:lineRule="auto"/>
        <w:ind w:left="0" w:right="0" w:hanging="11"/>
      </w:pPr>
      <w:r>
        <w:rPr>
          <w:b/>
        </w:rPr>
        <w:t xml:space="preserve">Логін </w:t>
      </w:r>
      <w:r w:rsidRPr="00A64D4E">
        <w:rPr>
          <w:color w:val="auto"/>
          <w:shd w:val="clear" w:color="auto" w:fill="FFFFFF"/>
        </w:rPr>
        <w:t>-</w:t>
      </w:r>
      <w:r>
        <w:rPr>
          <w:color w:val="auto"/>
          <w:shd w:val="clear" w:color="auto" w:fill="FFFFFF"/>
        </w:rPr>
        <w:t xml:space="preserve"> </w:t>
      </w:r>
      <w:r>
        <w:t>унікальне реєстраційне ім’я (алфавітно-цифровий набір символів, що ідентифікує Реєстранта), що використовується при вході до Особистого кабінету Реєстранта в ЕССС.</w:t>
      </w:r>
    </w:p>
    <w:p w14:paraId="0D2B030B" w14:textId="77777777" w:rsidR="008D35AB" w:rsidRDefault="008D35AB" w:rsidP="00244C2A">
      <w:pPr>
        <w:spacing w:after="0" w:line="240" w:lineRule="auto"/>
        <w:ind w:left="0" w:right="0" w:hanging="11"/>
        <w:rPr>
          <w:color w:val="auto"/>
          <w:shd w:val="clear" w:color="auto" w:fill="FFFFFF"/>
        </w:rPr>
      </w:pPr>
      <w:r>
        <w:rPr>
          <w:b/>
        </w:rPr>
        <w:t xml:space="preserve">Особовий рахунок </w:t>
      </w:r>
      <w:r>
        <w:t>– індивідуальний номер, зареєстрований за Реєстрантом в ЕССС на підставі укладеного Договору. Особовий рахунок</w:t>
      </w:r>
      <w:r w:rsidR="005C3341">
        <w:t xml:space="preserve"> необхідний для ідентифікації платежів Реєстранта,</w:t>
      </w:r>
      <w:r>
        <w:t xml:space="preserve"> містить інформацію про кількісні та вартісні показники усіх наданих Реєстранту Пос</w:t>
      </w:r>
      <w:r w:rsidR="005C3341">
        <w:t>луг</w:t>
      </w:r>
      <w:r>
        <w:t>.</w:t>
      </w:r>
    </w:p>
    <w:p w14:paraId="46207F15" w14:textId="77777777" w:rsidR="00446695" w:rsidRDefault="00446695" w:rsidP="00244C2A">
      <w:pPr>
        <w:widowControl w:val="0"/>
        <w:spacing w:after="0" w:line="240" w:lineRule="auto"/>
        <w:ind w:left="0" w:right="0"/>
      </w:pPr>
      <w:r w:rsidRPr="004C0FE0">
        <w:rPr>
          <w:b/>
        </w:rPr>
        <w:t>Особистий кабінет</w:t>
      </w:r>
      <w:r>
        <w:t xml:space="preserve"> </w:t>
      </w:r>
      <w:r w:rsidRPr="004C0FE0">
        <w:t xml:space="preserve">- закритий від публічного доступу розділ </w:t>
      </w:r>
      <w:r>
        <w:t>ЕССС</w:t>
      </w:r>
      <w:r w:rsidRPr="004C0FE0">
        <w:t xml:space="preserve">, призначений для </w:t>
      </w:r>
      <w:r>
        <w:t xml:space="preserve">розрахунку платежів за Послуги відповідно до Тарифів, чинних на момент </w:t>
      </w:r>
      <w:r w:rsidR="009A44B2">
        <w:t>надання Послуг</w:t>
      </w:r>
      <w:r>
        <w:t>, формування платіжних документів для Реєстрантів, здійснення оплат</w:t>
      </w:r>
      <w:r w:rsidR="009A44B2">
        <w:t>, їх обліку, відображення історії платежів</w:t>
      </w:r>
      <w:r w:rsidR="00E528CC">
        <w:t>, здійснення обмежених функцій</w:t>
      </w:r>
      <w:r w:rsidR="00340C91">
        <w:t xml:space="preserve"> технічного супроводу домену</w:t>
      </w:r>
      <w:r>
        <w:t xml:space="preserve">. </w:t>
      </w:r>
      <w:r w:rsidR="009A44B2">
        <w:t>Реєстратор</w:t>
      </w:r>
      <w:r>
        <w:t xml:space="preserve"> </w:t>
      </w:r>
      <w:r w:rsidR="00E528CC">
        <w:t xml:space="preserve">надає </w:t>
      </w:r>
      <w:r w:rsidR="00E528CC" w:rsidRPr="00E528CC">
        <w:rPr>
          <w:color w:val="auto"/>
        </w:rPr>
        <w:t>можливість</w:t>
      </w:r>
      <w:r w:rsidRPr="00E528CC">
        <w:rPr>
          <w:color w:val="auto"/>
        </w:rPr>
        <w:t xml:space="preserve"> доступ</w:t>
      </w:r>
      <w:r w:rsidR="00E528CC" w:rsidRPr="00E528CC">
        <w:rPr>
          <w:color w:val="auto"/>
        </w:rPr>
        <w:t>у</w:t>
      </w:r>
      <w:r w:rsidRPr="00E528CC">
        <w:rPr>
          <w:color w:val="auto"/>
        </w:rPr>
        <w:t xml:space="preserve"> до Особистого кабінету в </w:t>
      </w:r>
      <w:r w:rsidR="009A44B2" w:rsidRPr="00E528CC">
        <w:rPr>
          <w:color w:val="auto"/>
        </w:rPr>
        <w:t>ЕССС</w:t>
      </w:r>
      <w:r w:rsidRPr="00E528CC">
        <w:rPr>
          <w:color w:val="auto"/>
        </w:rPr>
        <w:t xml:space="preserve"> на сайті </w:t>
      </w:r>
      <w:r w:rsidR="009A44B2" w:rsidRPr="00E528CC">
        <w:rPr>
          <w:color w:val="auto"/>
        </w:rPr>
        <w:t>Реєстратора</w:t>
      </w:r>
      <w:r w:rsidRPr="00E528CC">
        <w:rPr>
          <w:color w:val="auto"/>
        </w:rPr>
        <w:t xml:space="preserve"> (</w:t>
      </w:r>
      <w:r w:rsidR="00060D7B" w:rsidRPr="00060D7B">
        <w:rPr>
          <w:color w:val="auto"/>
        </w:rPr>
        <w:t>https://bill.lanet.business/</w:t>
      </w:r>
      <w:r w:rsidRPr="00E528CC">
        <w:rPr>
          <w:color w:val="auto"/>
        </w:rPr>
        <w:t>)</w:t>
      </w:r>
      <w:r>
        <w:t xml:space="preserve"> протягом усього строку дії Договору.</w:t>
      </w:r>
    </w:p>
    <w:p w14:paraId="67B82A69" w14:textId="77777777" w:rsidR="00A64D4E" w:rsidRDefault="00A64D4E" w:rsidP="00244C2A">
      <w:pPr>
        <w:widowControl w:val="0"/>
        <w:spacing w:after="0" w:line="240" w:lineRule="auto"/>
        <w:ind w:left="0" w:right="0"/>
      </w:pPr>
      <w:r>
        <w:rPr>
          <w:b/>
        </w:rPr>
        <w:t>Пароль доступу</w:t>
      </w:r>
      <w:r>
        <w:t xml:space="preserve"> – комбінація латинських букв та/або цифр</w:t>
      </w:r>
      <w:r w:rsidR="00FC2DC0">
        <w:t xml:space="preserve"> та/або символів та/або спецсимволів</w:t>
      </w:r>
      <w:r>
        <w:t>, що використовується для  захищеного входу в Особистий кабінет в ЕССС.</w:t>
      </w:r>
    </w:p>
    <w:p w14:paraId="1F3FD98F" w14:textId="77777777" w:rsidR="00A64D4E" w:rsidRPr="006C092A" w:rsidRDefault="00A64D4E" w:rsidP="00244C2A">
      <w:pPr>
        <w:spacing w:after="0" w:line="240" w:lineRule="auto"/>
        <w:ind w:left="0" w:right="0" w:hanging="11"/>
      </w:pPr>
      <w:r>
        <w:rPr>
          <w:b/>
        </w:rPr>
        <w:t>Період реєстрації</w:t>
      </w:r>
      <w:r>
        <w:t xml:space="preserve"> – час, протягом якого забезпечується зберігання інформації про домен у Реєстрі.</w:t>
      </w:r>
    </w:p>
    <w:p w14:paraId="6F8A0D80" w14:textId="77777777" w:rsidR="00A64D4E" w:rsidRDefault="00A64D4E" w:rsidP="00244C2A">
      <w:pPr>
        <w:widowControl w:val="0"/>
        <w:spacing w:after="0" w:line="240" w:lineRule="auto"/>
        <w:ind w:left="0" w:right="0"/>
      </w:pPr>
      <w:r>
        <w:rPr>
          <w:b/>
        </w:rPr>
        <w:t xml:space="preserve">Персональні дані </w:t>
      </w:r>
      <w:r>
        <w:t>– відомості чи сукупність відомостей про фізичну особу, яка ідентифікована або може бути конкретно ідентифікована.</w:t>
      </w:r>
    </w:p>
    <w:p w14:paraId="1E34DD71" w14:textId="77777777" w:rsidR="003F6B0E" w:rsidRDefault="003F6B0E" w:rsidP="00244C2A">
      <w:pPr>
        <w:spacing w:after="0" w:line="240" w:lineRule="auto"/>
        <w:ind w:left="0" w:right="0" w:hanging="11"/>
      </w:pPr>
      <w:r>
        <w:rPr>
          <w:b/>
        </w:rPr>
        <w:t>Правила</w:t>
      </w:r>
      <w:r>
        <w:t xml:space="preserve"> – умови надання послуг з реєстрації, адміністрування та технічного супроводу/обслуговування домену</w:t>
      </w:r>
      <w:r w:rsidR="005B00B4">
        <w:t xml:space="preserve">, інші вимоги та умови, пов’язані з наданням чи можливістю надання Послуг, які регламентуються в тому числі документами, регламентами, правилами, інструкціями та процедурами, прийнятими </w:t>
      </w:r>
      <w:r w:rsidR="005B00B4">
        <w:rPr>
          <w:lang w:val="en-US"/>
        </w:rPr>
        <w:t>ICANN</w:t>
      </w:r>
      <w:r w:rsidR="005B00B4">
        <w:t xml:space="preserve"> (Інтернет-корпорацією з присвоєння імен та номерів), адміністраторами відповідних публічних доменів, Реєстратором</w:t>
      </w:r>
    </w:p>
    <w:p w14:paraId="6D1FE7ED" w14:textId="77777777" w:rsidR="003F6B0E" w:rsidRDefault="003F6B0E" w:rsidP="00244C2A">
      <w:pPr>
        <w:spacing w:after="0" w:line="240" w:lineRule="auto"/>
        <w:ind w:left="0" w:right="0" w:hanging="11"/>
      </w:pPr>
      <w:r>
        <w:rPr>
          <w:b/>
        </w:rPr>
        <w:t>Реєстр</w:t>
      </w:r>
      <w:r>
        <w:t xml:space="preserve"> –</w:t>
      </w:r>
      <w:r w:rsidR="00990CDB">
        <w:t xml:space="preserve"> бази</w:t>
      </w:r>
      <w:r>
        <w:t xml:space="preserve"> даних доменів, як</w:t>
      </w:r>
      <w:r w:rsidR="00990CDB">
        <w:t>і</w:t>
      </w:r>
      <w:r>
        <w:t xml:space="preserve"> містить інформацію про зареєстровані доменні імена, адміністраторів доменів, іншу інформацію, необхідну для реєстрації, функціонування та обслуговування доменів.</w:t>
      </w:r>
    </w:p>
    <w:p w14:paraId="7C1171EB" w14:textId="77777777" w:rsidR="003F6B0E" w:rsidRDefault="003F6B0E" w:rsidP="00244C2A">
      <w:pPr>
        <w:spacing w:after="0" w:line="240" w:lineRule="auto"/>
        <w:ind w:left="0" w:right="0" w:hanging="11"/>
      </w:pPr>
      <w:r>
        <w:rPr>
          <w:b/>
        </w:rPr>
        <w:t>Реєстрант</w:t>
      </w:r>
      <w:r>
        <w:t xml:space="preserve"> -  </w:t>
      </w:r>
      <w:r w:rsidR="005B00B4">
        <w:t>будь-яка фізична/юридична особа, фізична особа-підприємець, яка використовує і розпоряджається доменним іменем протягом строку реєстрації. Реєстрант виконує функції з адміністрування відповідного доменного імені та відповідно є адміністратором доменного імені.</w:t>
      </w:r>
    </w:p>
    <w:p w14:paraId="444C4A45" w14:textId="77777777" w:rsidR="005B00B4" w:rsidRDefault="005B00B4" w:rsidP="00244C2A">
      <w:pPr>
        <w:spacing w:after="0" w:line="240" w:lineRule="auto"/>
        <w:ind w:left="0" w:right="0" w:hanging="11"/>
      </w:pPr>
      <w:r>
        <w:rPr>
          <w:b/>
        </w:rPr>
        <w:t xml:space="preserve">Реєстратор </w:t>
      </w:r>
      <w:r>
        <w:t xml:space="preserve">– Товариство з обмеженою відповідальністю «НАВІГАТОР-ОНЛАЙН», яке надає послуги, необхідні для </w:t>
      </w:r>
      <w:r w:rsidR="00B50A5A">
        <w:t>реєстрації доменів</w:t>
      </w:r>
      <w:r>
        <w:t>, а також виконує технічні функції по забезпеченню цієї процедури та передачі необхідної інформації</w:t>
      </w:r>
      <w:r w:rsidR="00FE0F59">
        <w:t xml:space="preserve"> в Реєстр.</w:t>
      </w:r>
    </w:p>
    <w:p w14:paraId="3DCA0352" w14:textId="77777777" w:rsidR="00154C14" w:rsidRDefault="00154C14" w:rsidP="00244C2A">
      <w:pPr>
        <w:spacing w:after="0" w:line="240" w:lineRule="auto"/>
        <w:ind w:left="0" w:right="0" w:hanging="11"/>
      </w:pPr>
      <w:r>
        <w:rPr>
          <w:b/>
        </w:rPr>
        <w:t xml:space="preserve">Реєстрація домена </w:t>
      </w:r>
      <w:r>
        <w:t>– процедура внесення інформації про домен і його Реєстранта (адміністратора) в Реєстр з метою забезпечення ексклюзивності використання домена, а також отримання прав на адміністрування домена Реєстрантом (адміністратором).</w:t>
      </w:r>
    </w:p>
    <w:p w14:paraId="09EE3ADB" w14:textId="77777777" w:rsidR="00810595" w:rsidRPr="00154C14" w:rsidRDefault="00810595" w:rsidP="00244C2A">
      <w:pPr>
        <w:spacing w:after="0" w:line="240" w:lineRule="auto"/>
        <w:ind w:left="0" w:right="0" w:hanging="11"/>
      </w:pPr>
      <w:r>
        <w:rPr>
          <w:b/>
        </w:rPr>
        <w:t xml:space="preserve">Реселер </w:t>
      </w:r>
      <w:r>
        <w:t>– третя особа, яка пропонує послуги Реєстрантам та/або яка надає Реєстратору документи/відомості/інформацію, необхідні для надання послуг</w:t>
      </w:r>
      <w:r w:rsidR="00B13EE4">
        <w:t xml:space="preserve"> Реєстрантам</w:t>
      </w:r>
      <w:r>
        <w:t>, та/або яка здійснює плату за послуги, що надаються Реєстрантам.</w:t>
      </w:r>
    </w:p>
    <w:p w14:paraId="1354A3C6" w14:textId="77777777" w:rsidR="00967795" w:rsidRPr="00D57A38" w:rsidRDefault="00967795" w:rsidP="00244C2A">
      <w:pPr>
        <w:spacing w:after="0" w:line="240" w:lineRule="auto"/>
        <w:ind w:left="0" w:right="0" w:hanging="11"/>
      </w:pPr>
      <w:r w:rsidRPr="00D57A38">
        <w:rPr>
          <w:b/>
        </w:rPr>
        <w:t>Тариф</w:t>
      </w:r>
      <w:r>
        <w:rPr>
          <w:b/>
        </w:rPr>
        <w:t xml:space="preserve"> </w:t>
      </w:r>
      <w:r w:rsidR="00D57A38">
        <w:rPr>
          <w:lang w:val="ru-RU"/>
        </w:rPr>
        <w:t xml:space="preserve">– </w:t>
      </w:r>
      <w:r w:rsidR="00D57A38">
        <w:t>інформація на веб-сайті Реєстратора про перелік, опис та вартість послуг Реєстратора.</w:t>
      </w:r>
    </w:p>
    <w:p w14:paraId="311BAFF5" w14:textId="77777777" w:rsidR="00492113" w:rsidRPr="00492113" w:rsidRDefault="00492113" w:rsidP="00244C2A">
      <w:pPr>
        <w:spacing w:after="0" w:line="240" w:lineRule="auto"/>
        <w:ind w:left="0" w:right="0" w:hanging="11"/>
      </w:pPr>
      <w:r>
        <w:rPr>
          <w:b/>
        </w:rPr>
        <w:lastRenderedPageBreak/>
        <w:t>Трансфер</w:t>
      </w:r>
      <w:r w:rsidR="00FC6582">
        <w:rPr>
          <w:b/>
        </w:rPr>
        <w:t xml:space="preserve"> </w:t>
      </w:r>
      <w:r>
        <w:rPr>
          <w:b/>
        </w:rPr>
        <w:t xml:space="preserve">– </w:t>
      </w:r>
      <w:r>
        <w:t>переведення доменного імені на обслуговування та підтримку до іншого реєстратора.</w:t>
      </w:r>
    </w:p>
    <w:p w14:paraId="0E3A195B" w14:textId="77777777" w:rsidR="006C092A" w:rsidRDefault="006C092A" w:rsidP="00244C2A">
      <w:pPr>
        <w:spacing w:after="0" w:line="240" w:lineRule="auto"/>
        <w:ind w:left="0" w:right="0" w:hanging="11"/>
      </w:pPr>
      <w:r>
        <w:rPr>
          <w:b/>
          <w:lang w:val="en-US"/>
        </w:rPr>
        <w:t>DNS</w:t>
      </w:r>
      <w:r w:rsidRPr="006C092A">
        <w:rPr>
          <w:b/>
          <w:lang w:val="ru-RU"/>
        </w:rPr>
        <w:t xml:space="preserve"> (</w:t>
      </w:r>
      <w:r>
        <w:rPr>
          <w:b/>
        </w:rPr>
        <w:t xml:space="preserve">англ. </w:t>
      </w:r>
      <w:r>
        <w:rPr>
          <w:b/>
          <w:lang w:val="en-US"/>
        </w:rPr>
        <w:t>Domain</w:t>
      </w:r>
      <w:r w:rsidRPr="006C092A">
        <w:rPr>
          <w:b/>
          <w:lang w:val="ru-RU"/>
        </w:rPr>
        <w:t xml:space="preserve"> </w:t>
      </w:r>
      <w:r>
        <w:rPr>
          <w:b/>
          <w:lang w:val="en-US"/>
        </w:rPr>
        <w:t>Name</w:t>
      </w:r>
      <w:r w:rsidRPr="006C092A">
        <w:rPr>
          <w:b/>
          <w:lang w:val="ru-RU"/>
        </w:rPr>
        <w:t xml:space="preserve"> </w:t>
      </w:r>
      <w:r>
        <w:rPr>
          <w:b/>
          <w:lang w:val="en-US"/>
        </w:rPr>
        <w:t>System</w:t>
      </w:r>
      <w:r w:rsidRPr="006C092A">
        <w:rPr>
          <w:b/>
          <w:lang w:val="ru-RU"/>
        </w:rPr>
        <w:t xml:space="preserve"> </w:t>
      </w:r>
      <w:r>
        <w:rPr>
          <w:b/>
        </w:rPr>
        <w:t>– система доменних імен)</w:t>
      </w:r>
      <w:r>
        <w:t xml:space="preserve"> – система, яка дозволяє перетворювати символьні імена доменів у ІР-адреси (і навпаки) у мережах </w:t>
      </w:r>
      <w:r w:rsidR="00080744">
        <w:t>ТСР/ІР.</w:t>
      </w:r>
    </w:p>
    <w:p w14:paraId="65EB793F" w14:textId="77777777" w:rsidR="00080744" w:rsidRDefault="00080744" w:rsidP="00244C2A">
      <w:pPr>
        <w:spacing w:after="0" w:line="240" w:lineRule="auto"/>
        <w:ind w:left="0" w:right="0" w:hanging="11"/>
      </w:pPr>
      <w:r>
        <w:rPr>
          <w:b/>
          <w:lang w:val="en-US"/>
        </w:rPr>
        <w:t>DNS</w:t>
      </w:r>
      <w:r>
        <w:rPr>
          <w:b/>
        </w:rPr>
        <w:t>-сервер</w:t>
      </w:r>
      <w:r>
        <w:t xml:space="preserve"> – програмно-апаратні комплекси, які містять інформацію про домен та надають її у відповідності до технічних вимог мережі Інтернет.</w:t>
      </w:r>
    </w:p>
    <w:p w14:paraId="159740C7" w14:textId="77777777" w:rsidR="00080744" w:rsidRPr="00D500A1" w:rsidRDefault="00080744" w:rsidP="00244C2A">
      <w:pPr>
        <w:spacing w:after="0" w:line="240" w:lineRule="auto"/>
        <w:ind w:left="0" w:right="0" w:hanging="11"/>
        <w:rPr>
          <w:color w:val="auto"/>
        </w:rPr>
      </w:pPr>
      <w:r>
        <w:rPr>
          <w:b/>
        </w:rPr>
        <w:t>ІР-адреса</w:t>
      </w:r>
      <w:r>
        <w:t xml:space="preserve"> – </w:t>
      </w:r>
      <w:r w:rsidR="001F63A6">
        <w:t>мережева адреса вузла в комп’ютерній мережі</w:t>
      </w:r>
      <w:r w:rsidR="00835CE1" w:rsidRPr="00D500A1">
        <w:rPr>
          <w:color w:val="auto"/>
        </w:rPr>
        <w:t>.</w:t>
      </w:r>
    </w:p>
    <w:p w14:paraId="669CD26E" w14:textId="77777777" w:rsidR="006C092A" w:rsidRPr="00D500A1" w:rsidRDefault="006C092A" w:rsidP="00244C2A">
      <w:pPr>
        <w:spacing w:after="0" w:line="240" w:lineRule="auto"/>
        <w:ind w:left="0" w:right="0" w:hanging="11"/>
        <w:rPr>
          <w:color w:val="auto"/>
        </w:rPr>
      </w:pPr>
      <w:r w:rsidRPr="00D500A1">
        <w:rPr>
          <w:b/>
          <w:color w:val="auto"/>
          <w:lang w:val="en-US"/>
        </w:rPr>
        <w:t>WHOIS</w:t>
      </w:r>
      <w:r w:rsidRPr="00D500A1">
        <w:rPr>
          <w:b/>
          <w:color w:val="auto"/>
        </w:rPr>
        <w:t xml:space="preserve"> </w:t>
      </w:r>
      <w:r w:rsidR="00835CE1" w:rsidRPr="00D500A1">
        <w:rPr>
          <w:color w:val="auto"/>
        </w:rPr>
        <w:t>–</w:t>
      </w:r>
      <w:r w:rsidRPr="00D500A1">
        <w:rPr>
          <w:color w:val="auto"/>
        </w:rPr>
        <w:t xml:space="preserve"> </w:t>
      </w:r>
      <w:r w:rsidR="00835CE1" w:rsidRPr="00D500A1">
        <w:rPr>
          <w:color w:val="auto"/>
        </w:rPr>
        <w:t xml:space="preserve">сервіс мережі Інтернет, який надає змогу отримати інформацію про Реєстранта доменного імені та його контакти, період реєстрації, </w:t>
      </w:r>
      <w:r w:rsidR="00835CE1" w:rsidRPr="00D500A1">
        <w:rPr>
          <w:color w:val="auto"/>
          <w:lang w:val="en-US"/>
        </w:rPr>
        <w:t>DNS</w:t>
      </w:r>
      <w:r w:rsidR="007F3694">
        <w:rPr>
          <w:color w:val="auto"/>
        </w:rPr>
        <w:t>-сервери тощо.</w:t>
      </w:r>
    </w:p>
    <w:p w14:paraId="2941B262" w14:textId="77777777" w:rsidR="00702835" w:rsidRPr="00D500A1" w:rsidRDefault="002653EA" w:rsidP="00244C2A">
      <w:pPr>
        <w:spacing w:after="0" w:line="240" w:lineRule="auto"/>
        <w:ind w:left="0" w:right="0"/>
        <w:rPr>
          <w:b/>
          <w:color w:val="auto"/>
        </w:rPr>
      </w:pPr>
      <w:r>
        <w:rPr>
          <w:b/>
          <w:color w:val="auto"/>
        </w:rPr>
        <w:t>1</w:t>
      </w:r>
      <w:r w:rsidR="00702835" w:rsidRPr="00D500A1">
        <w:rPr>
          <w:b/>
          <w:color w:val="auto"/>
        </w:rPr>
        <w:t xml:space="preserve">.10.  </w:t>
      </w:r>
      <w:r w:rsidR="00702835" w:rsidRPr="00D500A1">
        <w:rPr>
          <w:color w:val="auto"/>
        </w:rPr>
        <w:t>Приєднанням (акцептом) до даного Договору Реєстрант</w:t>
      </w:r>
      <w:r w:rsidR="00244C2A">
        <w:rPr>
          <w:color w:val="auto"/>
        </w:rPr>
        <w:t xml:space="preserve"> та/або Реселер</w:t>
      </w:r>
      <w:r w:rsidR="00702835" w:rsidRPr="00D500A1">
        <w:rPr>
          <w:color w:val="auto"/>
        </w:rPr>
        <w:t xml:space="preserve"> зазначає, що він своєчасно отримав в повному обсязі необхідну, доступну, достовірну інформацію про надання Послуг (у тому числі, але не обмежуючись щодо змісту, якості, вартості, та порядку надання послуг), яка забезпечує можливість свідомого і компетентного вибору, і така інформація була надана Реєстранту</w:t>
      </w:r>
      <w:r w:rsidR="00244C2A">
        <w:rPr>
          <w:color w:val="auto"/>
        </w:rPr>
        <w:t xml:space="preserve"> та/або Реселеру</w:t>
      </w:r>
      <w:r w:rsidR="00702835" w:rsidRPr="00D500A1">
        <w:rPr>
          <w:color w:val="auto"/>
        </w:rPr>
        <w:t xml:space="preserve"> до замовлення ним Послуг відповідно до вимог законодавства України.</w:t>
      </w:r>
    </w:p>
    <w:p w14:paraId="58652D12" w14:textId="77777777" w:rsidR="005D62EF" w:rsidRDefault="00197694" w:rsidP="00244C2A">
      <w:pPr>
        <w:spacing w:after="0" w:line="240" w:lineRule="auto"/>
        <w:ind w:left="0" w:right="0" w:firstLine="0"/>
        <w:jc w:val="left"/>
      </w:pPr>
      <w:r>
        <w:t xml:space="preserve"> </w:t>
      </w:r>
    </w:p>
    <w:p w14:paraId="3C7EF2B7" w14:textId="77777777" w:rsidR="005D62EF" w:rsidRPr="00185B31" w:rsidRDefault="00197694" w:rsidP="00244C2A">
      <w:pPr>
        <w:pStyle w:val="Heading1"/>
        <w:spacing w:before="120" w:after="180" w:line="240" w:lineRule="auto"/>
        <w:ind w:left="0" w:right="0" w:hanging="284"/>
      </w:pPr>
      <w:r w:rsidRPr="00185B31">
        <w:t xml:space="preserve">ПРЕДМЕТ І МЕТА ДОГОВОРУ </w:t>
      </w:r>
    </w:p>
    <w:p w14:paraId="6D3234E3" w14:textId="77777777" w:rsidR="00185B31" w:rsidRPr="00185B31" w:rsidRDefault="00D96F77" w:rsidP="00244C2A">
      <w:pPr>
        <w:spacing w:after="0" w:line="240" w:lineRule="auto"/>
        <w:ind w:left="0" w:right="0"/>
      </w:pPr>
      <w:r w:rsidRPr="00185B31">
        <w:rPr>
          <w:b/>
        </w:rPr>
        <w:t>2.1.</w:t>
      </w:r>
      <w:r w:rsidR="00197694" w:rsidRPr="00185B31">
        <w:rPr>
          <w:rFonts w:ascii="Arial" w:eastAsia="Arial" w:hAnsi="Arial" w:cs="Arial"/>
          <w:b/>
        </w:rPr>
        <w:t xml:space="preserve"> </w:t>
      </w:r>
      <w:r w:rsidR="00185B31" w:rsidRPr="00185B31">
        <w:t>Предметом Договору є надання Реєстратором за дорученням та в інтересах Реєстрантів Послуг з:</w:t>
      </w:r>
    </w:p>
    <w:p w14:paraId="3A23E393" w14:textId="77777777" w:rsidR="00185B31" w:rsidRPr="00185B31" w:rsidRDefault="00185B31" w:rsidP="00244C2A">
      <w:pPr>
        <w:spacing w:after="0" w:line="240" w:lineRule="auto"/>
        <w:ind w:left="0" w:right="0"/>
      </w:pPr>
      <w:r w:rsidRPr="00185B31">
        <w:rPr>
          <w:b/>
        </w:rPr>
        <w:t xml:space="preserve">2.1.1. </w:t>
      </w:r>
      <w:r w:rsidRPr="00185B31">
        <w:t>Реєстрації</w:t>
      </w:r>
      <w:r w:rsidR="00990CDB">
        <w:t xml:space="preserve"> та/або продовження періоду реєстрації доменних імен.</w:t>
      </w:r>
    </w:p>
    <w:p w14:paraId="0DDE42AA" w14:textId="77777777" w:rsidR="00EE793E" w:rsidRDefault="00185B31" w:rsidP="00244C2A">
      <w:pPr>
        <w:spacing w:after="0" w:line="240" w:lineRule="auto"/>
        <w:ind w:left="0" w:right="0"/>
        <w:rPr>
          <w:b/>
        </w:rPr>
      </w:pPr>
      <w:r w:rsidRPr="00185B31">
        <w:rPr>
          <w:b/>
        </w:rPr>
        <w:t xml:space="preserve">2.1.2. </w:t>
      </w:r>
      <w:r w:rsidR="00197694" w:rsidRPr="00185B31">
        <w:rPr>
          <w:b/>
        </w:rPr>
        <w:t xml:space="preserve"> </w:t>
      </w:r>
      <w:r w:rsidR="00EE793E">
        <w:t>Зміни реєстраційних даних в Реєстрі.</w:t>
      </w:r>
    </w:p>
    <w:p w14:paraId="22B03971" w14:textId="77777777" w:rsidR="005D62EF" w:rsidRDefault="00EE793E" w:rsidP="00244C2A">
      <w:pPr>
        <w:spacing w:after="0" w:line="240" w:lineRule="auto"/>
        <w:ind w:left="0" w:right="0"/>
      </w:pPr>
      <w:r w:rsidRPr="00ED798A">
        <w:rPr>
          <w:b/>
        </w:rPr>
        <w:t xml:space="preserve">2.1.3. </w:t>
      </w:r>
      <w:r w:rsidR="00990CDB">
        <w:t xml:space="preserve">Технічного супроводу доменів, надання консультацій </w:t>
      </w:r>
      <w:r w:rsidR="00185B31">
        <w:t xml:space="preserve">щодо </w:t>
      </w:r>
      <w:r w:rsidR="00990CDB">
        <w:t>функціонування домену</w:t>
      </w:r>
      <w:r w:rsidR="00E729E5">
        <w:t>.</w:t>
      </w:r>
    </w:p>
    <w:p w14:paraId="5D987B0B" w14:textId="77777777" w:rsidR="005D62EF" w:rsidRDefault="005D62EF" w:rsidP="00244C2A">
      <w:pPr>
        <w:spacing w:after="0" w:line="240" w:lineRule="auto"/>
        <w:ind w:left="0" w:right="0" w:firstLine="0"/>
        <w:jc w:val="left"/>
      </w:pPr>
    </w:p>
    <w:p w14:paraId="3DB52A6A" w14:textId="77777777" w:rsidR="005D62EF" w:rsidRDefault="00DD25AE" w:rsidP="00244C2A">
      <w:pPr>
        <w:pStyle w:val="Heading1"/>
        <w:spacing w:before="120" w:after="180" w:line="240" w:lineRule="auto"/>
        <w:ind w:left="0" w:right="0" w:hanging="284"/>
      </w:pPr>
      <w:r>
        <w:t>ПОСЛУГ</w:t>
      </w:r>
      <w:r w:rsidR="00F21BC2">
        <w:t>И</w:t>
      </w:r>
      <w:r w:rsidR="00197694">
        <w:t xml:space="preserve"> </w:t>
      </w:r>
      <w:r w:rsidR="00492113">
        <w:t>РЕЄСТРАЦІЇ ДОМЕННОГО ІМЕНІ</w:t>
      </w:r>
    </w:p>
    <w:p w14:paraId="6A29010B" w14:textId="77777777" w:rsidR="005D62EF" w:rsidRDefault="00D96F77" w:rsidP="00244C2A">
      <w:pPr>
        <w:spacing w:after="0" w:line="240" w:lineRule="auto"/>
        <w:ind w:left="0" w:right="0"/>
      </w:pPr>
      <w:r w:rsidRPr="008A7015">
        <w:rPr>
          <w:b/>
        </w:rPr>
        <w:t>3.1</w:t>
      </w:r>
      <w:r w:rsidR="00197694" w:rsidRPr="008A7015">
        <w:rPr>
          <w:b/>
        </w:rPr>
        <w:t>.</w:t>
      </w:r>
      <w:r w:rsidR="00197694" w:rsidRPr="008A7015">
        <w:rPr>
          <w:rFonts w:ascii="Arial" w:eastAsia="Arial" w:hAnsi="Arial" w:cs="Arial"/>
          <w:b/>
        </w:rPr>
        <w:t xml:space="preserve"> </w:t>
      </w:r>
      <w:r w:rsidR="002F433B" w:rsidRPr="008A7015">
        <w:t xml:space="preserve">Послуги </w:t>
      </w:r>
      <w:r w:rsidR="00492113">
        <w:t xml:space="preserve">реєстрації доменного імені </w:t>
      </w:r>
      <w:r w:rsidR="002F433B" w:rsidRPr="008A7015">
        <w:t>за цим Договором надаються Реєстратором після надання Реєстрантом повних, достовірних</w:t>
      </w:r>
      <w:r w:rsidR="002F433B">
        <w:t xml:space="preserve"> і коректних даних</w:t>
      </w:r>
      <w:r w:rsidR="008A7015">
        <w:t xml:space="preserve"> та/або документів</w:t>
      </w:r>
      <w:r w:rsidR="002F433B">
        <w:t>, встановлених Правилами та необхідних для надання П</w:t>
      </w:r>
      <w:r w:rsidR="008A7015">
        <w:t>ослуг</w:t>
      </w:r>
      <w:r w:rsidR="002F433B">
        <w:t>, здійснення Реєстрантом  платежу в рахунок плати за Послуги та отримання Реєстратором відповідного платіжного документа, що підтверджує факт оплати.</w:t>
      </w:r>
      <w:r w:rsidR="008A7015">
        <w:t xml:space="preserve"> На вимогу Реєстратора Реєстрант зобов’язується надати документи, необхідні для надання послуг, в тому числі документи, що посвідчують особу та її права.</w:t>
      </w:r>
    </w:p>
    <w:p w14:paraId="4219E959" w14:textId="77777777" w:rsidR="006C3319" w:rsidRDefault="006C3319" w:rsidP="00244C2A">
      <w:pPr>
        <w:spacing w:after="0" w:line="240" w:lineRule="auto"/>
        <w:ind w:left="0" w:right="0"/>
      </w:pPr>
      <w:r w:rsidRPr="006C3319">
        <w:rPr>
          <w:b/>
        </w:rPr>
        <w:t xml:space="preserve">3.2. </w:t>
      </w:r>
      <w:r>
        <w:t>Надана Реєстрантом інформація може бути опублікована у відкритих джерелах.</w:t>
      </w:r>
    </w:p>
    <w:p w14:paraId="7719D9D0" w14:textId="77777777" w:rsidR="006C3319" w:rsidRDefault="006C3319" w:rsidP="00244C2A">
      <w:pPr>
        <w:spacing w:after="0" w:line="240" w:lineRule="auto"/>
        <w:ind w:left="0" w:right="0"/>
      </w:pPr>
      <w:r w:rsidRPr="00F85A82">
        <w:rPr>
          <w:b/>
        </w:rPr>
        <w:t>3.3.</w:t>
      </w:r>
      <w:r>
        <w:t xml:space="preserve"> Реєстратор має право на власний розсуд вимагати від Реєстранта надання документальних підтверджень автентичності наданих персональних даних, контактної інформації з метою ідентифікації власників прав на доменні імена  та Послуги.</w:t>
      </w:r>
    </w:p>
    <w:p w14:paraId="35C602A4" w14:textId="77777777" w:rsidR="006C3319" w:rsidRPr="006C3319" w:rsidRDefault="006C3319" w:rsidP="00244C2A">
      <w:pPr>
        <w:spacing w:after="0" w:line="240" w:lineRule="auto"/>
        <w:ind w:left="0" w:right="0"/>
      </w:pPr>
      <w:r w:rsidRPr="00F85A82">
        <w:rPr>
          <w:b/>
        </w:rPr>
        <w:t>3.4.</w:t>
      </w:r>
      <w:r>
        <w:t xml:space="preserve"> Надання Реєстрантом неповної та/або недостовірної та/або некоректної інформації та/або документів або ненадання запитуваної Реєстратором інформації та/або документів можуть бути підставою для зупинення реєстрації доменного імені. При цьому  Реєстратор не несе відповідальності за будь-які збитки та/або шкоду, завдані Реєстранту таким зупиненням.</w:t>
      </w:r>
    </w:p>
    <w:p w14:paraId="08600DA5" w14:textId="77777777" w:rsidR="008A7015" w:rsidRDefault="008A7015" w:rsidP="00244C2A">
      <w:pPr>
        <w:spacing w:after="0" w:line="240" w:lineRule="auto"/>
        <w:ind w:left="0" w:right="0"/>
      </w:pPr>
      <w:r w:rsidRPr="008A7015">
        <w:rPr>
          <w:b/>
        </w:rPr>
        <w:t>3.</w:t>
      </w:r>
      <w:r w:rsidR="00F85A82">
        <w:rPr>
          <w:b/>
        </w:rPr>
        <w:t>5</w:t>
      </w:r>
      <w:r w:rsidRPr="008A7015">
        <w:rPr>
          <w:b/>
        </w:rPr>
        <w:t xml:space="preserve">. </w:t>
      </w:r>
      <w:r>
        <w:t>Реєстрант самостійно обирає доменне ім’я. Для отримання допомоги в обранні домену, Реєстрант може звернутись до Реєстратора шляхом направлення електронного листа або зателефонувавши за контактним номером телефону, відомості про які розміщенні на веб-сайті Реєстратора.</w:t>
      </w:r>
    </w:p>
    <w:p w14:paraId="67F83207" w14:textId="77777777" w:rsidR="0066439E" w:rsidRPr="001D14F4" w:rsidRDefault="008A7015" w:rsidP="00244C2A">
      <w:pPr>
        <w:spacing w:after="0" w:line="240" w:lineRule="auto"/>
        <w:ind w:left="0" w:right="0"/>
        <w:rPr>
          <w:color w:val="auto"/>
        </w:rPr>
      </w:pPr>
      <w:r w:rsidRPr="00E528CC">
        <w:rPr>
          <w:b/>
        </w:rPr>
        <w:t>3.</w:t>
      </w:r>
      <w:r w:rsidR="00F85A82" w:rsidRPr="00E528CC">
        <w:rPr>
          <w:b/>
        </w:rPr>
        <w:t>6</w:t>
      </w:r>
      <w:r w:rsidRPr="00E528CC">
        <w:rPr>
          <w:b/>
        </w:rPr>
        <w:t xml:space="preserve">. </w:t>
      </w:r>
      <w:r w:rsidR="0066439E">
        <w:rPr>
          <w:color w:val="auto"/>
        </w:rPr>
        <w:t xml:space="preserve">Після обрання нового доменного імені Реєстрант заповнює анкету (інформація для Договору) та </w:t>
      </w:r>
      <w:r w:rsidR="0066439E" w:rsidRPr="001D14F4">
        <w:rPr>
          <w:color w:val="auto"/>
        </w:rPr>
        <w:t>надсилає її на електронну адресу Реєстратора</w:t>
      </w:r>
      <w:r w:rsidR="0005606D" w:rsidRPr="001D14F4">
        <w:rPr>
          <w:color w:val="auto"/>
        </w:rPr>
        <w:t xml:space="preserve"> або надає особисто</w:t>
      </w:r>
      <w:r w:rsidR="0066439E" w:rsidRPr="001D14F4">
        <w:rPr>
          <w:color w:val="auto"/>
        </w:rPr>
        <w:t xml:space="preserve">. Заповнюючи анкету, Реєстрант надає Реєстратору дозвіл на збір, обробку, зберігання та розповсюдження у встановлених Правилами випадках, </w:t>
      </w:r>
      <w:r w:rsidR="0005606D" w:rsidRPr="001D14F4">
        <w:rPr>
          <w:color w:val="auto"/>
        </w:rPr>
        <w:t>власних персональних да</w:t>
      </w:r>
      <w:r w:rsidR="0066439E" w:rsidRPr="001D14F4">
        <w:rPr>
          <w:color w:val="auto"/>
        </w:rPr>
        <w:t>них.</w:t>
      </w:r>
      <w:r w:rsidR="00C47078">
        <w:rPr>
          <w:color w:val="auto"/>
        </w:rPr>
        <w:t xml:space="preserve"> Зразок анкети (інформації для Договору) знаходиться на веб-сайті Реєстратора в розділі «Документи для заповнення».</w:t>
      </w:r>
    </w:p>
    <w:p w14:paraId="37A43480" w14:textId="77777777" w:rsidR="001D14F4" w:rsidRDefault="00E528CC" w:rsidP="00244C2A">
      <w:pPr>
        <w:spacing w:after="0" w:line="240" w:lineRule="auto"/>
        <w:ind w:left="0" w:right="0"/>
      </w:pPr>
      <w:r>
        <w:rPr>
          <w:b/>
        </w:rPr>
        <w:t>3.7</w:t>
      </w:r>
      <w:r w:rsidR="001D14F4" w:rsidRPr="001D14F4">
        <w:rPr>
          <w:b/>
        </w:rPr>
        <w:t xml:space="preserve">. </w:t>
      </w:r>
      <w:r w:rsidR="001D14F4" w:rsidRPr="001D14F4">
        <w:t>Документи, що надаються Реєстрантом</w:t>
      </w:r>
      <w:r w:rsidR="001D14F4">
        <w:t xml:space="preserve"> для реєстрації доменного імені:</w:t>
      </w:r>
    </w:p>
    <w:p w14:paraId="317ED2F1" w14:textId="77777777" w:rsidR="001D14F4" w:rsidRDefault="001D14F4" w:rsidP="00244C2A">
      <w:pPr>
        <w:spacing w:after="0" w:line="240" w:lineRule="auto"/>
        <w:ind w:left="0" w:right="0"/>
      </w:pPr>
      <w:r w:rsidRPr="0039683A">
        <w:rPr>
          <w:b/>
        </w:rPr>
        <w:t>3.</w:t>
      </w:r>
      <w:r w:rsidR="00E528CC">
        <w:rPr>
          <w:b/>
        </w:rPr>
        <w:t>7</w:t>
      </w:r>
      <w:r w:rsidRPr="0039683A">
        <w:rPr>
          <w:b/>
        </w:rPr>
        <w:t>.1.</w:t>
      </w:r>
      <w:r>
        <w:t xml:space="preserve"> Реєстрантом – юридичною особою надаються Р</w:t>
      </w:r>
      <w:r w:rsidR="0039683A">
        <w:t>еєстратору копії:</w:t>
      </w:r>
    </w:p>
    <w:p w14:paraId="696F231E" w14:textId="77777777" w:rsidR="0039683A" w:rsidRDefault="0039683A" w:rsidP="00244C2A">
      <w:pPr>
        <w:numPr>
          <w:ilvl w:val="0"/>
          <w:numId w:val="34"/>
        </w:numPr>
        <w:spacing w:after="0" w:line="240" w:lineRule="auto"/>
        <w:ind w:left="567" w:right="0" w:firstLine="0"/>
      </w:pPr>
      <w:r>
        <w:t>виписки з Єдиного державного реєстру юридичних осіб, фізичних осіб-підприємців та громадських формувань (для іноземної юридичної особи – інший документ про її реєстрацію або присвоєння номера в реєстрі юридичних осіб, з перекладом на українську мову, завіреним нотаріально);</w:t>
      </w:r>
    </w:p>
    <w:p w14:paraId="67A31F3F" w14:textId="77777777" w:rsidR="0039683A" w:rsidRDefault="0039683A" w:rsidP="00244C2A">
      <w:pPr>
        <w:numPr>
          <w:ilvl w:val="0"/>
          <w:numId w:val="34"/>
        </w:numPr>
        <w:spacing w:after="0" w:line="240" w:lineRule="auto"/>
        <w:ind w:left="567" w:right="0" w:firstLine="0"/>
      </w:pPr>
      <w:r>
        <w:t>документа про перебування платника на спрощеній системі оподаткування або свідоцтва платника ПДВ або довідки про перебування платника на загальній системі оподаткування</w:t>
      </w:r>
      <w:r w:rsidR="00700E10">
        <w:t xml:space="preserve"> (для іноземної юридичної особи – інший документ про постановку на податковий облік у випадку ведення такого виду обліку в країні нерезидента);</w:t>
      </w:r>
    </w:p>
    <w:p w14:paraId="77F29C8F" w14:textId="77777777" w:rsidR="00700E10" w:rsidRDefault="00244C2A" w:rsidP="00244C2A">
      <w:pPr>
        <w:numPr>
          <w:ilvl w:val="0"/>
          <w:numId w:val="34"/>
        </w:numPr>
        <w:spacing w:after="0" w:line="240" w:lineRule="auto"/>
        <w:ind w:left="567" w:right="0" w:firstLine="0"/>
      </w:pPr>
      <w:r>
        <w:t>документів</w:t>
      </w:r>
      <w:r w:rsidR="00700E10">
        <w:t xml:space="preserve"> (протокол загальних зборів засновників/учасників, рішення єдиного учасника або інший документ</w:t>
      </w:r>
      <w:r>
        <w:t>, наказ</w:t>
      </w:r>
      <w:r w:rsidR="00700E10">
        <w:t>) про призначення на посаду особи, яка на підставі Статуту має право діяти від імені юридичної особи без довіреності;</w:t>
      </w:r>
    </w:p>
    <w:p w14:paraId="316D10A3" w14:textId="77777777" w:rsidR="00700E10" w:rsidRDefault="00700E10" w:rsidP="00244C2A">
      <w:pPr>
        <w:numPr>
          <w:ilvl w:val="0"/>
          <w:numId w:val="34"/>
        </w:numPr>
        <w:spacing w:after="0" w:line="240" w:lineRule="auto"/>
        <w:ind w:left="567" w:right="0" w:firstLine="0"/>
      </w:pPr>
      <w:r>
        <w:lastRenderedPageBreak/>
        <w:t>для відокремлених підрозділів юридичних осіб додатково надаються копії виписки з положення про філію/представництво про заснування відокремленого підрозділу.</w:t>
      </w:r>
    </w:p>
    <w:p w14:paraId="40240C44" w14:textId="77777777" w:rsidR="00700E10" w:rsidRDefault="00E528CC" w:rsidP="00244C2A">
      <w:pPr>
        <w:spacing w:after="0" w:line="240" w:lineRule="auto"/>
        <w:ind w:left="0" w:right="0"/>
      </w:pPr>
      <w:r>
        <w:rPr>
          <w:b/>
        </w:rPr>
        <w:t>3.7</w:t>
      </w:r>
      <w:r w:rsidR="00700E10" w:rsidRPr="00700E10">
        <w:rPr>
          <w:b/>
        </w:rPr>
        <w:t xml:space="preserve">.1.1. </w:t>
      </w:r>
      <w:r w:rsidR="00700E10">
        <w:t>Відмітка про засвідчення копії документа складається з таких елементів: слів «Згідно з оригіналом»</w:t>
      </w:r>
      <w:r w:rsidR="00F12CE7">
        <w:t xml:space="preserve"> (без лапок), найменування посади, особистого підпису особи, яка засвідчує копію, її власного імені та прізвища, дати засвідчення копії.</w:t>
      </w:r>
    </w:p>
    <w:p w14:paraId="41F75862" w14:textId="77777777" w:rsidR="00F12CE7" w:rsidRDefault="00F12CE7" w:rsidP="00244C2A">
      <w:pPr>
        <w:spacing w:after="0" w:line="240" w:lineRule="auto"/>
        <w:ind w:left="0" w:right="0"/>
      </w:pPr>
      <w:r w:rsidRPr="00F12CE7">
        <w:rPr>
          <w:b/>
        </w:rPr>
        <w:t>3.</w:t>
      </w:r>
      <w:r w:rsidR="00E528CC">
        <w:rPr>
          <w:b/>
        </w:rPr>
        <w:t>7</w:t>
      </w:r>
      <w:r w:rsidRPr="00F12CE7">
        <w:rPr>
          <w:b/>
        </w:rPr>
        <w:t xml:space="preserve">.1.2. </w:t>
      </w:r>
      <w:r>
        <w:t xml:space="preserve">У разі надання документів, </w:t>
      </w:r>
      <w:r w:rsidR="00E528CC">
        <w:t>визначених в п. 3.7</w:t>
      </w:r>
      <w:r>
        <w:t>.1. Договору, представником – додатково подається примірник оригіналу або нотаріально засвідчена копія документа, що засвідчує його повноваження.</w:t>
      </w:r>
    </w:p>
    <w:p w14:paraId="49066C9C" w14:textId="77777777" w:rsidR="00F12CE7" w:rsidRDefault="00ED798A" w:rsidP="00244C2A">
      <w:pPr>
        <w:spacing w:after="0" w:line="240" w:lineRule="auto"/>
        <w:ind w:left="0" w:right="0"/>
      </w:pPr>
      <w:r w:rsidRPr="00ED798A">
        <w:rPr>
          <w:b/>
        </w:rPr>
        <w:t>3.</w:t>
      </w:r>
      <w:r w:rsidR="00E528CC">
        <w:rPr>
          <w:b/>
        </w:rPr>
        <w:t>7</w:t>
      </w:r>
      <w:r w:rsidRPr="00ED798A">
        <w:rPr>
          <w:b/>
        </w:rPr>
        <w:t xml:space="preserve">.2. </w:t>
      </w:r>
      <w:r>
        <w:t>Реєстрантом – фізичною особою-підприємцем надаються Реєстратору копії:</w:t>
      </w:r>
    </w:p>
    <w:p w14:paraId="168181AE" w14:textId="77777777" w:rsidR="00ED798A" w:rsidRDefault="00ED798A" w:rsidP="00244C2A">
      <w:pPr>
        <w:numPr>
          <w:ilvl w:val="0"/>
          <w:numId w:val="35"/>
        </w:numPr>
        <w:spacing w:after="0" w:line="240" w:lineRule="auto"/>
        <w:ind w:left="567" w:right="0" w:firstLine="0"/>
      </w:pPr>
      <w:r>
        <w:t>виписки з Єдиного державного реєстру юридичних осіб, фізичних осіб-підприємців та громадських формувань;</w:t>
      </w:r>
    </w:p>
    <w:p w14:paraId="01589DFF" w14:textId="77777777" w:rsidR="00ED798A" w:rsidRDefault="00ED798A" w:rsidP="00244C2A">
      <w:pPr>
        <w:numPr>
          <w:ilvl w:val="0"/>
          <w:numId w:val="35"/>
        </w:numPr>
        <w:spacing w:after="0" w:line="240" w:lineRule="auto"/>
        <w:ind w:left="567" w:right="0" w:firstLine="0"/>
      </w:pPr>
      <w:r>
        <w:t xml:space="preserve">документа про перебування платника на спрощеній системі оподаткування </w:t>
      </w:r>
      <w:r w:rsidR="00C47078">
        <w:t>та/</w:t>
      </w:r>
      <w:r>
        <w:t>або свідоцтва платника ПДВ або довідки про перебування платника на загальній системі оподаткування;</w:t>
      </w:r>
    </w:p>
    <w:p w14:paraId="3FB1F270" w14:textId="77777777" w:rsidR="00ED798A" w:rsidRDefault="00ED798A" w:rsidP="00244C2A">
      <w:pPr>
        <w:numPr>
          <w:ilvl w:val="0"/>
          <w:numId w:val="35"/>
        </w:numPr>
        <w:spacing w:after="0" w:line="240" w:lineRule="auto"/>
        <w:ind w:left="567" w:right="0" w:firstLine="0"/>
      </w:pPr>
      <w:r>
        <w:t>за рішенням Реєстратора – документа, який посвідчує особу відповідно до чинного законодавства України.</w:t>
      </w:r>
    </w:p>
    <w:p w14:paraId="28AE9260" w14:textId="77777777" w:rsidR="00ED798A" w:rsidRPr="00ED798A" w:rsidRDefault="00ED798A" w:rsidP="00244C2A">
      <w:pPr>
        <w:spacing w:after="0" w:line="240" w:lineRule="auto"/>
        <w:ind w:left="0" w:right="0"/>
      </w:pPr>
      <w:r w:rsidRPr="00ED798A">
        <w:rPr>
          <w:b/>
        </w:rPr>
        <w:t>3.</w:t>
      </w:r>
      <w:r w:rsidR="00E528CC">
        <w:rPr>
          <w:b/>
        </w:rPr>
        <w:t>7</w:t>
      </w:r>
      <w:r w:rsidRPr="00ED798A">
        <w:rPr>
          <w:b/>
        </w:rPr>
        <w:t xml:space="preserve">.2.1. </w:t>
      </w:r>
      <w:r>
        <w:t>Відмітка про засвідчення копії документа складається з таких елементів: слів «Згідно з оригіналом» (без лапок), особистого підпису особи, яка засвідчує копію, її власного імені та прізвища, дати засвідчення копії.</w:t>
      </w:r>
    </w:p>
    <w:p w14:paraId="4C322A17" w14:textId="77777777" w:rsidR="005E5DC3" w:rsidRDefault="005E5DC3" w:rsidP="00244C2A">
      <w:pPr>
        <w:spacing w:after="0" w:line="240" w:lineRule="auto"/>
        <w:ind w:left="0" w:right="0"/>
      </w:pPr>
      <w:r w:rsidRPr="00F12CE7">
        <w:rPr>
          <w:b/>
        </w:rPr>
        <w:t>3.</w:t>
      </w:r>
      <w:r w:rsidR="00E528CC">
        <w:rPr>
          <w:b/>
        </w:rPr>
        <w:t>7</w:t>
      </w:r>
      <w:r w:rsidRPr="00F12CE7">
        <w:rPr>
          <w:b/>
        </w:rPr>
        <w:t>.</w:t>
      </w:r>
      <w:r>
        <w:rPr>
          <w:b/>
        </w:rPr>
        <w:t>2</w:t>
      </w:r>
      <w:r w:rsidRPr="00F12CE7">
        <w:rPr>
          <w:b/>
        </w:rPr>
        <w:t xml:space="preserve">.2. </w:t>
      </w:r>
      <w:r>
        <w:t>У разі надання</w:t>
      </w:r>
      <w:r w:rsidR="00990CDB">
        <w:t xml:space="preserve"> документів, визначених в</w:t>
      </w:r>
      <w:r w:rsidR="00E528CC">
        <w:t xml:space="preserve"> п. 3.7</w:t>
      </w:r>
      <w:r>
        <w:t>.2. Договору, представником – додатково подається примірник оригіналу або нотаріально засвідчена копія документа, що засвідчує його повноваження.</w:t>
      </w:r>
    </w:p>
    <w:p w14:paraId="3B859D8E" w14:textId="77777777" w:rsidR="005E5DC3" w:rsidRPr="005E5DC3" w:rsidRDefault="005E5DC3" w:rsidP="00244C2A">
      <w:pPr>
        <w:spacing w:after="0" w:line="240" w:lineRule="auto"/>
        <w:ind w:left="0" w:right="0"/>
      </w:pPr>
      <w:r w:rsidRPr="005E5DC3">
        <w:rPr>
          <w:b/>
        </w:rPr>
        <w:t>3.</w:t>
      </w:r>
      <w:r w:rsidR="00E528CC">
        <w:rPr>
          <w:b/>
        </w:rPr>
        <w:t>7</w:t>
      </w:r>
      <w:r w:rsidRPr="005E5DC3">
        <w:rPr>
          <w:b/>
        </w:rPr>
        <w:t xml:space="preserve">.3. </w:t>
      </w:r>
      <w:r>
        <w:t>Реєстрантом – фізичною особою, в тому числі нерезидентом, надаються за рішенням Реєстратора копії документа, який посвідчує особу відповідно до чинного законодавства України. Відмітка про засвідчення копії документа складається з таких елементів: слів «Згідно з оригіналом» (без лапок), особистого підпису особи, яка засвідчує копію, її власного імені та прізвища, дати засвідчення копії. У разі надання документів представником – додатково подається примірник оригіналу або нотаріально засвідчена копія документа, що засвідчує його повноваження.</w:t>
      </w:r>
    </w:p>
    <w:p w14:paraId="0FFA2B54" w14:textId="77777777" w:rsidR="002D4942" w:rsidRPr="001D14F4" w:rsidRDefault="00E528CC" w:rsidP="00244C2A">
      <w:pPr>
        <w:spacing w:after="0" w:line="240" w:lineRule="auto"/>
        <w:ind w:left="0" w:right="0"/>
        <w:rPr>
          <w:color w:val="auto"/>
        </w:rPr>
      </w:pPr>
      <w:r>
        <w:rPr>
          <w:b/>
          <w:color w:val="auto"/>
        </w:rPr>
        <w:t>3.8</w:t>
      </w:r>
      <w:r w:rsidR="002D4942" w:rsidRPr="001D14F4">
        <w:rPr>
          <w:b/>
          <w:color w:val="auto"/>
        </w:rPr>
        <w:t xml:space="preserve">. </w:t>
      </w:r>
      <w:r w:rsidR="002D4942" w:rsidRPr="001D14F4">
        <w:rPr>
          <w:color w:val="auto"/>
        </w:rPr>
        <w:t>Нове доменне ім’я реєструється у разі, якщо Реєстрантом виконано усі умови, визначені Договором, Правилами та нормами реєстрації, серед яких:</w:t>
      </w:r>
    </w:p>
    <w:p w14:paraId="0B5CE7B9" w14:textId="77777777" w:rsidR="002D4942" w:rsidRPr="001D14F4" w:rsidRDefault="002D4942" w:rsidP="00244C2A">
      <w:pPr>
        <w:numPr>
          <w:ilvl w:val="0"/>
          <w:numId w:val="33"/>
        </w:numPr>
        <w:spacing w:after="0" w:line="240" w:lineRule="auto"/>
        <w:ind w:left="567" w:right="0" w:firstLine="0"/>
        <w:rPr>
          <w:color w:val="auto"/>
        </w:rPr>
      </w:pPr>
      <w:r w:rsidRPr="001D14F4">
        <w:rPr>
          <w:color w:val="auto"/>
        </w:rPr>
        <w:t>на момент реєстрації це доменне ім’я вільне;</w:t>
      </w:r>
    </w:p>
    <w:p w14:paraId="06324C26" w14:textId="77777777" w:rsidR="002D4942" w:rsidRPr="001D14F4" w:rsidRDefault="002D4942" w:rsidP="00244C2A">
      <w:pPr>
        <w:numPr>
          <w:ilvl w:val="0"/>
          <w:numId w:val="33"/>
        </w:numPr>
        <w:spacing w:after="0" w:line="240" w:lineRule="auto"/>
        <w:ind w:left="567" w:right="0" w:firstLine="0"/>
        <w:rPr>
          <w:color w:val="auto"/>
        </w:rPr>
      </w:pPr>
      <w:r w:rsidRPr="001D14F4">
        <w:rPr>
          <w:color w:val="auto"/>
        </w:rPr>
        <w:t>не порушуються чинне законодавство України та/або норми міжнародного права;</w:t>
      </w:r>
    </w:p>
    <w:p w14:paraId="529FFA29" w14:textId="77777777" w:rsidR="002D4942" w:rsidRPr="001D14F4" w:rsidRDefault="002D4942" w:rsidP="00244C2A">
      <w:pPr>
        <w:numPr>
          <w:ilvl w:val="0"/>
          <w:numId w:val="33"/>
        </w:numPr>
        <w:spacing w:after="0" w:line="240" w:lineRule="auto"/>
        <w:ind w:left="567" w:right="0" w:firstLine="0"/>
        <w:rPr>
          <w:color w:val="auto"/>
        </w:rPr>
      </w:pPr>
      <w:r w:rsidRPr="001D14F4">
        <w:rPr>
          <w:color w:val="auto"/>
        </w:rPr>
        <w:t>в анкеті (інформації для Договору), в наданій інформації та/або документах Реєстрантом вказано повну, достовірну, коректну інформацію, необхідну для реєстрації доменного імені;</w:t>
      </w:r>
    </w:p>
    <w:p w14:paraId="5E4CE51D" w14:textId="77777777" w:rsidR="002D4942" w:rsidRDefault="002D4942" w:rsidP="00244C2A">
      <w:pPr>
        <w:numPr>
          <w:ilvl w:val="0"/>
          <w:numId w:val="33"/>
        </w:numPr>
        <w:spacing w:after="0" w:line="240" w:lineRule="auto"/>
        <w:ind w:left="567" w:right="0" w:firstLine="0"/>
        <w:rPr>
          <w:color w:val="auto"/>
        </w:rPr>
      </w:pPr>
      <w:r w:rsidRPr="001D14F4">
        <w:rPr>
          <w:color w:val="auto"/>
        </w:rPr>
        <w:t>дотримано Правил ре</w:t>
      </w:r>
      <w:r w:rsidR="00244C2A">
        <w:rPr>
          <w:color w:val="auto"/>
        </w:rPr>
        <w:t>єстрації для цієї доменної зони;</w:t>
      </w:r>
    </w:p>
    <w:p w14:paraId="46FE6ACB" w14:textId="77777777" w:rsidR="00244C2A" w:rsidRPr="001D14F4" w:rsidRDefault="00244C2A" w:rsidP="00244C2A">
      <w:pPr>
        <w:numPr>
          <w:ilvl w:val="0"/>
          <w:numId w:val="33"/>
        </w:numPr>
        <w:spacing w:after="0" w:line="240" w:lineRule="auto"/>
        <w:ind w:left="567" w:right="0" w:firstLine="0"/>
        <w:rPr>
          <w:color w:val="auto"/>
        </w:rPr>
      </w:pPr>
      <w:r>
        <w:rPr>
          <w:color w:val="auto"/>
        </w:rPr>
        <w:t>надано запитувані Реєстратором документи/інформацію/відомості.</w:t>
      </w:r>
    </w:p>
    <w:p w14:paraId="2953BEBF" w14:textId="77777777" w:rsidR="002D4942" w:rsidRDefault="00E528CC" w:rsidP="00244C2A">
      <w:pPr>
        <w:spacing w:after="0" w:line="240" w:lineRule="auto"/>
        <w:ind w:left="0" w:right="0"/>
      </w:pPr>
      <w:r>
        <w:rPr>
          <w:b/>
        </w:rPr>
        <w:t>3.9</w:t>
      </w:r>
      <w:r w:rsidR="002D4942" w:rsidRPr="002D4942">
        <w:rPr>
          <w:b/>
        </w:rPr>
        <w:t xml:space="preserve">. </w:t>
      </w:r>
      <w:r w:rsidR="002D4942">
        <w:t>Після надіслання/надання Реєстратору заповненої анкети та необхідних документів/інформації Реєстрант здійснює платіж в рахунок плати за реєстрацію нового доменного імені.</w:t>
      </w:r>
    </w:p>
    <w:p w14:paraId="0CC9666E" w14:textId="77777777" w:rsidR="002D4942" w:rsidRDefault="002D4942" w:rsidP="00244C2A">
      <w:pPr>
        <w:spacing w:after="0" w:line="240" w:lineRule="auto"/>
        <w:ind w:left="0" w:right="0"/>
      </w:pPr>
      <w:r w:rsidRPr="002D4942">
        <w:rPr>
          <w:b/>
        </w:rPr>
        <w:t>3.</w:t>
      </w:r>
      <w:r w:rsidR="00E528CC">
        <w:rPr>
          <w:b/>
        </w:rPr>
        <w:t>10</w:t>
      </w:r>
      <w:r w:rsidRPr="002D4942">
        <w:rPr>
          <w:b/>
        </w:rPr>
        <w:t xml:space="preserve">. </w:t>
      </w:r>
      <w:r>
        <w:t>Після надходження відповідного платіжного документа, що підтверджує факт оплати за реєстрацію нового доменного імені, Реєстратор реєструє таке доменне ім’я в Реєстрі.</w:t>
      </w:r>
    </w:p>
    <w:p w14:paraId="256B308D" w14:textId="77777777" w:rsidR="002D4942" w:rsidRDefault="00E528CC" w:rsidP="00244C2A">
      <w:pPr>
        <w:spacing w:after="0" w:line="240" w:lineRule="auto"/>
        <w:ind w:left="0" w:right="0"/>
      </w:pPr>
      <w:r>
        <w:rPr>
          <w:b/>
        </w:rPr>
        <w:t>3.11</w:t>
      </w:r>
      <w:r w:rsidR="002D4942" w:rsidRPr="002D4942">
        <w:rPr>
          <w:b/>
        </w:rPr>
        <w:t xml:space="preserve">. </w:t>
      </w:r>
      <w:r w:rsidR="002D4942">
        <w:t>Домен вважається зареєстрованим, а послуга реєстрації домену – наданою, з моменту присвоєння цьому домену в Реєстрі статусу зареєстрованого</w:t>
      </w:r>
      <w:r w:rsidR="00DB6955">
        <w:t xml:space="preserve"> («</w:t>
      </w:r>
      <w:r w:rsidR="00DB6955">
        <w:rPr>
          <w:lang w:val="en-US"/>
        </w:rPr>
        <w:t>Registered</w:t>
      </w:r>
      <w:r w:rsidR="00DB6955">
        <w:t>» або «О</w:t>
      </w:r>
      <w:r w:rsidR="00DB6955">
        <w:rPr>
          <w:lang w:val="en-US"/>
        </w:rPr>
        <w:t>k</w:t>
      </w:r>
      <w:r w:rsidR="00DB6955">
        <w:t xml:space="preserve">» чи іншого статусу згідно з правилами відповідного Реєстру). </w:t>
      </w:r>
    </w:p>
    <w:p w14:paraId="1C32599B" w14:textId="77777777" w:rsidR="00DB6955" w:rsidRDefault="00E528CC" w:rsidP="00244C2A">
      <w:pPr>
        <w:spacing w:after="0" w:line="240" w:lineRule="auto"/>
        <w:ind w:left="0" w:right="0"/>
      </w:pPr>
      <w:r>
        <w:rPr>
          <w:b/>
        </w:rPr>
        <w:t>3.12</w:t>
      </w:r>
      <w:r w:rsidR="00DB6955" w:rsidRPr="00DB6955">
        <w:rPr>
          <w:b/>
        </w:rPr>
        <w:t xml:space="preserve">. </w:t>
      </w:r>
      <w:r w:rsidR="00DB6955">
        <w:t xml:space="preserve">З метою захисту прав Реєстранта на використання зареєстрованого доменного імені, а також для забезпечення універсальної та ефективної процедури реєстрації та управління доменними іменами, зареєстрованими  в різних доменних зонах, Реєстратор при реєстрації доменних імен може вносити свої контактні дані </w:t>
      </w:r>
      <w:r w:rsidR="00804D34">
        <w:t>в Реєстр</w:t>
      </w:r>
      <w:r w:rsidR="00DB6955">
        <w:t xml:space="preserve">. За письмовим запитом та після пред’явлення документа, що посвідчує особу та її права, Реєстратор </w:t>
      </w:r>
      <w:r w:rsidR="00804D34">
        <w:t>за наявності відповідної можливості, передбаченої Правилами, може</w:t>
      </w:r>
      <w:r w:rsidR="00DB6955">
        <w:t xml:space="preserve"> змінити </w:t>
      </w:r>
      <w:r w:rsidR="002E6A87">
        <w:t>внесені контактні дані на контактні дані Реєстранта.</w:t>
      </w:r>
    </w:p>
    <w:p w14:paraId="52A4549E" w14:textId="77777777" w:rsidR="002E6A87" w:rsidRDefault="00340C91" w:rsidP="00244C2A">
      <w:pPr>
        <w:spacing w:after="0" w:line="240" w:lineRule="auto"/>
        <w:ind w:left="0" w:right="0"/>
      </w:pPr>
      <w:r>
        <w:rPr>
          <w:b/>
        </w:rPr>
        <w:t>3.13</w:t>
      </w:r>
      <w:r w:rsidR="002E6A87" w:rsidRPr="002E6A87">
        <w:rPr>
          <w:b/>
        </w:rPr>
        <w:t xml:space="preserve">. </w:t>
      </w:r>
      <w:r w:rsidR="002E6A87">
        <w:t>Після реєстрації доменного імені в Реєстрі, Реєстранту надсилається на електронну адресу, зазначену в анкеті (інформації для Договору), логін та пароль для входу до Особистого кабінету в ЄССС.</w:t>
      </w:r>
    </w:p>
    <w:p w14:paraId="054F0BEA" w14:textId="77777777" w:rsidR="002E6A87" w:rsidRDefault="00340C91" w:rsidP="00244C2A">
      <w:pPr>
        <w:spacing w:after="0" w:line="240" w:lineRule="auto"/>
        <w:ind w:left="0" w:right="0"/>
      </w:pPr>
      <w:r>
        <w:rPr>
          <w:b/>
        </w:rPr>
        <w:t>3.14</w:t>
      </w:r>
      <w:r w:rsidR="002E6A87" w:rsidRPr="002E6A87">
        <w:rPr>
          <w:b/>
        </w:rPr>
        <w:t xml:space="preserve">. </w:t>
      </w:r>
      <w:r w:rsidR="00A46211">
        <w:t xml:space="preserve">Реєстрант має право зареєструвати будь-яку кількість доменів. В цьому випадку Реєстрант підтверджує, що на момент кожної нової реєстрації домену, ні реєстрація доменного імені, ні порядок його використання, не порушують прав інтелектуальної власності третіх осіб. </w:t>
      </w:r>
    </w:p>
    <w:p w14:paraId="4488D3AB" w14:textId="77777777" w:rsidR="00420E5D" w:rsidRPr="00420E5D" w:rsidRDefault="00340C91" w:rsidP="00244C2A">
      <w:pPr>
        <w:spacing w:after="0" w:line="240" w:lineRule="auto"/>
        <w:ind w:left="0" w:right="0"/>
      </w:pPr>
      <w:r>
        <w:rPr>
          <w:b/>
        </w:rPr>
        <w:t>3.15</w:t>
      </w:r>
      <w:r w:rsidR="00A46211" w:rsidRPr="00A46211">
        <w:rPr>
          <w:b/>
        </w:rPr>
        <w:t xml:space="preserve">. </w:t>
      </w:r>
      <w:r w:rsidR="00A46211">
        <w:t>Відповідальність Реєстратора за кожне окреме доменне ім’я припиняється в момент завершення періоду реєстрації</w:t>
      </w:r>
      <w:r w:rsidR="006719AC">
        <w:t xml:space="preserve"> такого домену</w:t>
      </w:r>
      <w:r w:rsidR="00A46211">
        <w:t>.</w:t>
      </w:r>
    </w:p>
    <w:p w14:paraId="502D21C9" w14:textId="77777777" w:rsidR="005D62EF" w:rsidRDefault="005D62EF" w:rsidP="00244C2A">
      <w:pPr>
        <w:spacing w:after="0" w:line="240" w:lineRule="auto"/>
        <w:ind w:left="0" w:right="0" w:firstLine="0"/>
        <w:jc w:val="left"/>
      </w:pPr>
    </w:p>
    <w:p w14:paraId="6E75ED9D" w14:textId="77777777" w:rsidR="005D62EF" w:rsidRDefault="00F21BC2" w:rsidP="00244C2A">
      <w:pPr>
        <w:pStyle w:val="Heading1"/>
        <w:spacing w:before="120" w:after="180" w:line="240" w:lineRule="auto"/>
        <w:ind w:left="0" w:right="0" w:hanging="284"/>
      </w:pPr>
      <w:r>
        <w:lastRenderedPageBreak/>
        <w:t>ПОСЛУГИ ПРОДОВЖЕННЯ РЕЄСТРАЦІЇ ДОМЕННОГО ІМЕНІ</w:t>
      </w:r>
      <w:r w:rsidR="00197694">
        <w:t xml:space="preserve"> </w:t>
      </w:r>
    </w:p>
    <w:p w14:paraId="3D2998D2" w14:textId="77777777" w:rsidR="005D62EF" w:rsidRPr="00DD0CA2" w:rsidRDefault="00DD0CA2" w:rsidP="00244C2A">
      <w:pPr>
        <w:spacing w:after="0" w:line="240" w:lineRule="auto"/>
        <w:ind w:left="0" w:right="0"/>
      </w:pPr>
      <w:r w:rsidRPr="00DD0CA2">
        <w:rPr>
          <w:b/>
        </w:rPr>
        <w:t>4</w:t>
      </w:r>
      <w:r w:rsidR="00197694" w:rsidRPr="00DD0CA2">
        <w:rPr>
          <w:b/>
        </w:rPr>
        <w:t>.1.</w:t>
      </w:r>
      <w:r w:rsidR="00197694" w:rsidRPr="00DD0CA2">
        <w:rPr>
          <w:rFonts w:ascii="Arial" w:eastAsia="Arial" w:hAnsi="Arial" w:cs="Arial"/>
          <w:b/>
        </w:rPr>
        <w:t xml:space="preserve"> </w:t>
      </w:r>
      <w:r w:rsidR="00197694" w:rsidRPr="00DD0CA2">
        <w:rPr>
          <w:rFonts w:ascii="Arial" w:eastAsia="Arial" w:hAnsi="Arial" w:cs="Arial"/>
          <w:b/>
        </w:rPr>
        <w:tab/>
      </w:r>
      <w:r w:rsidRPr="00DD0CA2">
        <w:t>Відповідно до регламентуючи</w:t>
      </w:r>
      <w:r>
        <w:t>х</w:t>
      </w:r>
      <w:r w:rsidRPr="00DD0CA2">
        <w:t xml:space="preserve"> документів </w:t>
      </w:r>
      <w:r w:rsidRPr="00DD0CA2">
        <w:rPr>
          <w:lang w:val="en-US"/>
        </w:rPr>
        <w:t>ICANN</w:t>
      </w:r>
      <w:r w:rsidRPr="00DD0CA2">
        <w:t>, адміністраторів та реєстрів доменних зон, домени реєструються на фіксовані періоди часу (період реєстрації), та передбачають продовження періоду реєстрації на кожний наступний період</w:t>
      </w:r>
      <w:r w:rsidR="00197694" w:rsidRPr="00DD0CA2">
        <w:t xml:space="preserve">. </w:t>
      </w:r>
    </w:p>
    <w:p w14:paraId="7FD882A2" w14:textId="77777777" w:rsidR="00DD0CA2" w:rsidRDefault="00DD0CA2" w:rsidP="00244C2A">
      <w:pPr>
        <w:spacing w:after="0" w:line="240" w:lineRule="auto"/>
        <w:ind w:left="0" w:right="0"/>
      </w:pPr>
      <w:r w:rsidRPr="00DD0CA2">
        <w:rPr>
          <w:b/>
        </w:rPr>
        <w:t xml:space="preserve">4.2. </w:t>
      </w:r>
      <w:r>
        <w:t xml:space="preserve">За </w:t>
      </w:r>
      <w:r w:rsidRPr="004E7AB7">
        <w:t>30 (тридцять)</w:t>
      </w:r>
      <w:r w:rsidR="004E7AB7">
        <w:t xml:space="preserve"> та 7 (сім)</w:t>
      </w:r>
      <w:r>
        <w:t xml:space="preserve"> календарних днів до завершення періоду реєстрації домену</w:t>
      </w:r>
      <w:r w:rsidR="00013BB1">
        <w:t xml:space="preserve"> </w:t>
      </w:r>
      <w:r>
        <w:t>Реєстратор направляє відповідне повідомлення на електронну адресу Реєстранта та</w:t>
      </w:r>
      <w:r w:rsidR="00013BB1">
        <w:t>/або</w:t>
      </w:r>
      <w:r>
        <w:t xml:space="preserve"> в О</w:t>
      </w:r>
      <w:r w:rsidR="00013BB1">
        <w:t>собистий кабінет із зазначенням дати закінчення періоду реєстрації та роз’яснен</w:t>
      </w:r>
      <w:r w:rsidR="004E7AB7">
        <w:t>ням процедури його продовження.</w:t>
      </w:r>
    </w:p>
    <w:p w14:paraId="30187298" w14:textId="77777777" w:rsidR="00E64EC4" w:rsidRDefault="00E64EC4" w:rsidP="00244C2A">
      <w:pPr>
        <w:spacing w:after="0" w:line="240" w:lineRule="auto"/>
        <w:ind w:left="0" w:right="0"/>
      </w:pPr>
      <w:r w:rsidRPr="00E64EC4">
        <w:rPr>
          <w:b/>
        </w:rPr>
        <w:t xml:space="preserve">4.3. </w:t>
      </w:r>
      <w:r>
        <w:t>Послуга з продовження реєстрації домену вважається наданою в момент внесення до Реєстру відомос</w:t>
      </w:r>
      <w:r w:rsidR="004E7AB7">
        <w:t>тей про продовження реєстрації.</w:t>
      </w:r>
    </w:p>
    <w:p w14:paraId="34F100DE" w14:textId="77777777" w:rsidR="00E64EC4" w:rsidRPr="00E64EC4" w:rsidRDefault="00E64EC4" w:rsidP="00244C2A">
      <w:pPr>
        <w:spacing w:after="0" w:line="240" w:lineRule="auto"/>
        <w:ind w:left="0" w:right="0"/>
      </w:pPr>
      <w:r>
        <w:rPr>
          <w:b/>
        </w:rPr>
        <w:t xml:space="preserve">4.4. </w:t>
      </w:r>
      <w:r>
        <w:t>Якщо Реєстрант не продовжить реєстрацію доменного імені до закінчення періоду реєстрації, домен може бути видалений у будь-який момент після закінчення цього періоду і Реєстратор не несе відповідальності за будь-які збитки та/або шкоду, завдані Реєстранту таким видаленням домену. З метою запобігання небажаному видаленню доменів, Реєстратор надає понад своїми зобов’язаннями, встановленими цим Договором, можливість продовження реєстрації домену після завершення періоду реєстрації. Реєстратор надає строк</w:t>
      </w:r>
      <w:r w:rsidR="00910F58">
        <w:t xml:space="preserve"> до</w:t>
      </w:r>
      <w:r>
        <w:t xml:space="preserve"> </w:t>
      </w:r>
      <w:r w:rsidR="00943139" w:rsidRPr="00943139">
        <w:t>30</w:t>
      </w:r>
      <w:r w:rsidRPr="00943139">
        <w:t xml:space="preserve"> (</w:t>
      </w:r>
      <w:r w:rsidR="00943139" w:rsidRPr="00943139">
        <w:t>тридцяти</w:t>
      </w:r>
      <w:r w:rsidRPr="00943139">
        <w:t>)</w:t>
      </w:r>
      <w:r>
        <w:t xml:space="preserve"> календарних днів </w:t>
      </w:r>
      <w:r w:rsidR="00910F58">
        <w:t>післ</w:t>
      </w:r>
      <w:r w:rsidR="00943139">
        <w:t xml:space="preserve">я завершення періоду реєстрації, протягом якого </w:t>
      </w:r>
      <w:r w:rsidR="00910F58">
        <w:t>Реєстрант може продовжити реєстрацію доменного імені, проте така можливість не є гарантованою і може бути змінена або скасована у будь-який час без попередження. У зв’язку з цим, обов’язок контролю завершення періоду реєстрації покладається на Реєстранта.</w:t>
      </w:r>
    </w:p>
    <w:p w14:paraId="1CBB21B6" w14:textId="77777777" w:rsidR="00DD0CA2" w:rsidRDefault="00910F58" w:rsidP="00244C2A">
      <w:pPr>
        <w:spacing w:after="0" w:line="240" w:lineRule="auto"/>
        <w:ind w:left="0" w:right="0"/>
      </w:pPr>
      <w:r>
        <w:rPr>
          <w:b/>
        </w:rPr>
        <w:t>4.5</w:t>
      </w:r>
      <w:r w:rsidR="00DD0CA2" w:rsidRPr="00A46211">
        <w:rPr>
          <w:b/>
        </w:rPr>
        <w:t xml:space="preserve">. </w:t>
      </w:r>
      <w:r>
        <w:t>Реєстрант підтверджує та погоджується з тим, що незалежно від того, у якій зоні зареєстрований домен, у випадку якщо реєстрацію доменного імені не продовжено в строки, зазначені в п. 4.4. Договору, Реєстратор видаляє доменне ім’я</w:t>
      </w:r>
      <w:r w:rsidR="00AB01CE">
        <w:t xml:space="preserve"> і Реєстратор не несе відповідальності за будь-які збитки та/або шкоду, завдані Реєстранту таким видаленням домену.</w:t>
      </w:r>
    </w:p>
    <w:p w14:paraId="52090D85" w14:textId="77777777" w:rsidR="00DD0CA2" w:rsidRDefault="00AB01CE" w:rsidP="00244C2A">
      <w:pPr>
        <w:spacing w:after="0" w:line="240" w:lineRule="auto"/>
        <w:ind w:left="0" w:right="0"/>
      </w:pPr>
      <w:r>
        <w:rPr>
          <w:b/>
        </w:rPr>
        <w:t>4.6</w:t>
      </w:r>
      <w:r w:rsidR="00DD0CA2" w:rsidRPr="00A46211">
        <w:rPr>
          <w:b/>
        </w:rPr>
        <w:t xml:space="preserve">. </w:t>
      </w:r>
      <w:r w:rsidR="00DD0CA2">
        <w:t>Вартість продовження реєстрації домену після завершення періоду реєстрації встановлюється згідно Тарифів, діючих на момент такого продовження, та може відрізнятись від вартості продовження реєстрації домену до завершення періоду реєстрації.</w:t>
      </w:r>
    </w:p>
    <w:p w14:paraId="40588F51" w14:textId="77777777" w:rsidR="00AB01CE" w:rsidRDefault="00AB01CE" w:rsidP="00244C2A">
      <w:pPr>
        <w:spacing w:after="0" w:line="240" w:lineRule="auto"/>
        <w:ind w:left="0" w:right="0"/>
      </w:pPr>
      <w:r w:rsidRPr="00AB01CE">
        <w:rPr>
          <w:b/>
        </w:rPr>
        <w:t xml:space="preserve">4.7. </w:t>
      </w:r>
      <w:r>
        <w:t>Адміністратори та реєстри доменних зон можуть надавати Реєстратору можливість відновити видалений домен за запитом Реєстранта і Реєстратор понад свої зобов’язання може надати Реєстранту можливість відновлення видаленого домену. Ця можливість не є гарантованою і може бути змінена або скасована у будь-який час без попередження. З метою уникнення негативних наслідків видалення домену, обов’язок контролю завершення періоду реєстрації покладається на Реєстранта.</w:t>
      </w:r>
    </w:p>
    <w:p w14:paraId="207EF4C3" w14:textId="77777777" w:rsidR="003906AC" w:rsidRPr="003906AC" w:rsidRDefault="003906AC" w:rsidP="00244C2A">
      <w:pPr>
        <w:spacing w:after="0" w:line="240" w:lineRule="auto"/>
        <w:ind w:left="0" w:right="0"/>
      </w:pPr>
      <w:r w:rsidRPr="003906AC">
        <w:rPr>
          <w:b/>
        </w:rPr>
        <w:t xml:space="preserve">4.8. </w:t>
      </w:r>
      <w:r>
        <w:t>У випадку, якщо доменне ім’я є об’єктом доменного спору в рамках процедури Єдиної політики вирішення спорів про доменні імена (</w:t>
      </w:r>
      <w:r>
        <w:rPr>
          <w:lang w:val="en-US"/>
        </w:rPr>
        <w:t>UDRP</w:t>
      </w:r>
      <w:r>
        <w:t xml:space="preserve">) і його період реєстрації завершується або воно має бути видалене протягом строку розгляду спору, сторона – ініціатор спору за процедурою </w:t>
      </w:r>
      <w:r>
        <w:rPr>
          <w:lang w:val="en-US"/>
        </w:rPr>
        <w:t>UDRP</w:t>
      </w:r>
      <w:r>
        <w:t xml:space="preserve"> , має можливість продовжити або відновити реєстрацію доменного імені на тих самих умовах, які надані Реєстранту. Якщо процедура розгляду скасована або арбітраж виніс рішення не на користь ініціатора процедури, доменне ім’я буде видалене протягом 45 (сорока п’яти) календарних днів. Плата за послуги продовження реєстрації або за відновлення домену в такому випадку не повертається.</w:t>
      </w:r>
    </w:p>
    <w:p w14:paraId="4180AA9E" w14:textId="77777777" w:rsidR="005D62EF" w:rsidRDefault="005D62EF" w:rsidP="00244C2A">
      <w:pPr>
        <w:spacing w:after="0" w:line="240" w:lineRule="auto"/>
        <w:ind w:left="0" w:right="0" w:firstLine="0"/>
        <w:jc w:val="left"/>
      </w:pPr>
    </w:p>
    <w:p w14:paraId="001E37B5" w14:textId="77777777" w:rsidR="005D62EF" w:rsidRDefault="000C7F44" w:rsidP="005768FB">
      <w:pPr>
        <w:pStyle w:val="Heading1"/>
        <w:spacing w:before="120" w:after="180" w:line="240" w:lineRule="auto"/>
        <w:ind w:left="0" w:right="0" w:hanging="284"/>
      </w:pPr>
      <w:r>
        <w:t>ПОСЛУГИ ЗІ ЗМІНИ РЕЄСТРАЦІЙНИХ ДАНИХ</w:t>
      </w:r>
    </w:p>
    <w:p w14:paraId="224BD919" w14:textId="77777777" w:rsidR="005D62EF" w:rsidRDefault="00D57A38" w:rsidP="00244C2A">
      <w:pPr>
        <w:spacing w:after="0" w:line="240" w:lineRule="auto"/>
        <w:ind w:left="0" w:right="0"/>
      </w:pPr>
      <w:r>
        <w:rPr>
          <w:b/>
        </w:rPr>
        <w:t>5</w:t>
      </w:r>
      <w:r w:rsidR="00197694" w:rsidRPr="00D57A38">
        <w:rPr>
          <w:b/>
        </w:rPr>
        <w:t>.1.</w:t>
      </w:r>
      <w:r>
        <w:rPr>
          <w:b/>
        </w:rPr>
        <w:t xml:space="preserve"> </w:t>
      </w:r>
      <w:r w:rsidR="000B784B">
        <w:t>П</w:t>
      </w:r>
      <w:r>
        <w:t xml:space="preserve">ослуги </w:t>
      </w:r>
      <w:r w:rsidR="000C7F44">
        <w:t>зі зміни реєстраційних даних (зміна даних адміністратора, зміна</w:t>
      </w:r>
      <w:r w:rsidR="0061520E">
        <w:t xml:space="preserve"> відомостей про особу р</w:t>
      </w:r>
      <w:r w:rsidR="000C7F44">
        <w:t>еєстратора</w:t>
      </w:r>
      <w:r w:rsidR="0061520E">
        <w:t>)</w:t>
      </w:r>
      <w:r w:rsidR="000C7F44">
        <w:t xml:space="preserve"> </w:t>
      </w:r>
      <w:r w:rsidR="000B784B">
        <w:t xml:space="preserve">надаються Реєстратором на підставі офіційного звернення поточного Реєстранта. </w:t>
      </w:r>
    </w:p>
    <w:p w14:paraId="52D44C5B" w14:textId="77777777" w:rsidR="000B784B" w:rsidRDefault="000B784B" w:rsidP="00244C2A">
      <w:pPr>
        <w:spacing w:after="0" w:line="240" w:lineRule="auto"/>
        <w:ind w:left="0" w:right="0"/>
      </w:pPr>
      <w:r w:rsidRPr="000B784B">
        <w:rPr>
          <w:b/>
        </w:rPr>
        <w:t xml:space="preserve">5.2. </w:t>
      </w:r>
      <w:r>
        <w:t>Заява</w:t>
      </w:r>
      <w:r w:rsidR="00C47078">
        <w:t xml:space="preserve"> поточного</w:t>
      </w:r>
      <w:r>
        <w:t xml:space="preserve"> Реєстранта-юридичної особи про </w:t>
      </w:r>
      <w:r w:rsidR="000C7F44">
        <w:t>зміну реєстраційних даних</w:t>
      </w:r>
      <w:r>
        <w:t xml:space="preserve"> в електронному вигляді має бути підписана керівником за допомогою кваліфікованого електронного підпису (КЕП)</w:t>
      </w:r>
      <w:r w:rsidR="008755EA">
        <w:t>. З</w:t>
      </w:r>
      <w:r w:rsidR="00C47078">
        <w:t>аява в паперовому вигляді має бути підписана керівником, містити відбиток печатки (за наявності) та відправлена за</w:t>
      </w:r>
      <w:r w:rsidR="00340C91">
        <w:t xml:space="preserve"> юридичною адресою Реєстратора. </w:t>
      </w:r>
      <w:r w:rsidR="00420E5D">
        <w:t xml:space="preserve">Зразок заяви про </w:t>
      </w:r>
      <w:r w:rsidR="000C7F44">
        <w:t>зміну реєстраційних даних</w:t>
      </w:r>
      <w:r w:rsidR="00420E5D">
        <w:t xml:space="preserve"> знаходиться на веб-сайті Реєстратора в розділі «Документи для заповнення».</w:t>
      </w:r>
      <w:r w:rsidR="008755EA">
        <w:t xml:space="preserve"> У разі направлення заяви про </w:t>
      </w:r>
      <w:r w:rsidR="000C7F44">
        <w:t>зміну реєстраційних даних</w:t>
      </w:r>
      <w:r w:rsidR="008755EA">
        <w:t xml:space="preserve"> представником – додатково надається примірник оригіналу або нотаріально засвідчена копія документа, що засвідчує його повноваження.</w:t>
      </w:r>
    </w:p>
    <w:p w14:paraId="358210BB" w14:textId="77777777" w:rsidR="00420E5D" w:rsidRDefault="00420E5D" w:rsidP="00244C2A">
      <w:pPr>
        <w:spacing w:after="0" w:line="240" w:lineRule="auto"/>
        <w:ind w:left="0" w:right="0"/>
      </w:pPr>
      <w:r w:rsidRPr="00420E5D">
        <w:rPr>
          <w:b/>
        </w:rPr>
        <w:t xml:space="preserve">5.3. </w:t>
      </w:r>
      <w:r>
        <w:t>Заява поточного Реєстранта –</w:t>
      </w:r>
      <w:r w:rsidR="000F36D4">
        <w:t xml:space="preserve"> </w:t>
      </w:r>
      <w:r>
        <w:t>фізичної особи-підприємця</w:t>
      </w:r>
      <w:r w:rsidR="000F36D4">
        <w:t xml:space="preserve"> або фізичної особи (в тому числі – нерезидента) </w:t>
      </w:r>
      <w:r>
        <w:t xml:space="preserve"> про </w:t>
      </w:r>
      <w:r w:rsidR="000C7F44">
        <w:t>зміну реєстраційних даних</w:t>
      </w:r>
      <w:r>
        <w:t xml:space="preserve"> в електронному вигляді має бути підписана особою за допомогою кваліфікованого електронного підпису (КЕП)</w:t>
      </w:r>
      <w:r w:rsidR="008755EA">
        <w:t>. З</w:t>
      </w:r>
      <w:r>
        <w:t xml:space="preserve">аява в паперовому вигляді має бути підписана особою, містити відбиток печатки (для фізичної особи-підприємця за наявності) з </w:t>
      </w:r>
      <w:r w:rsidR="000F36D4">
        <w:t>додаванням копії паспорта</w:t>
      </w:r>
      <w:r>
        <w:t xml:space="preserve"> (</w:t>
      </w:r>
      <w:r w:rsidR="008755EA">
        <w:t>для осіб-нерезидентів – додатково</w:t>
      </w:r>
      <w:r w:rsidR="000F36D4">
        <w:t xml:space="preserve"> надається</w:t>
      </w:r>
      <w:r w:rsidR="008755EA">
        <w:t xml:space="preserve"> переклад</w:t>
      </w:r>
      <w:r w:rsidR="000F36D4">
        <w:t xml:space="preserve"> паспорта</w:t>
      </w:r>
      <w:r w:rsidR="008755EA">
        <w:t xml:space="preserve"> на українську мову, завірений нотаріально), та відправлена за юридичн</w:t>
      </w:r>
      <w:r w:rsidR="00340C91">
        <w:t xml:space="preserve">ою адресою Реєстратора. </w:t>
      </w:r>
      <w:r w:rsidR="008755EA">
        <w:t xml:space="preserve">Відмітка про засвідчення копії документа складається з таких елементів: слів «Згідно з оригіналом» (без лапок), особистого підпису особи, яка засвідчує копію, її власного імені та прізвища, дати засвідчення копії. Зразок заяви про </w:t>
      </w:r>
      <w:r w:rsidR="000C7F44">
        <w:t>зміну реєстраційних даних</w:t>
      </w:r>
      <w:r w:rsidR="008755EA">
        <w:t xml:space="preserve"> знаходиться на веб-сайті Реєстратора в розділі «Документи для </w:t>
      </w:r>
      <w:r w:rsidR="008755EA">
        <w:lastRenderedPageBreak/>
        <w:t>заповнення». У разі надання документів представником – додатково подається примірник оригіналу або нотаріально засвідчена копія документа, що засвідчує його повноваження.</w:t>
      </w:r>
    </w:p>
    <w:p w14:paraId="59C8AF52" w14:textId="77777777" w:rsidR="004C59BB" w:rsidRPr="004C59BB" w:rsidRDefault="004C59BB" w:rsidP="00244C2A">
      <w:pPr>
        <w:spacing w:after="0" w:line="240" w:lineRule="auto"/>
        <w:ind w:left="0" w:right="0"/>
      </w:pPr>
      <w:r w:rsidRPr="004C59BB">
        <w:rPr>
          <w:b/>
        </w:rPr>
        <w:t xml:space="preserve">5.4. </w:t>
      </w:r>
      <w:r w:rsidR="00135925">
        <w:t xml:space="preserve">Надання послуг </w:t>
      </w:r>
      <w:r w:rsidR="0061520E">
        <w:t>зі зміни реєстраційних даних</w:t>
      </w:r>
      <w:r w:rsidR="00135925">
        <w:t xml:space="preserve"> є можливим</w:t>
      </w:r>
      <w:r>
        <w:t xml:space="preserve"> не пізніше ніж за </w:t>
      </w:r>
      <w:r w:rsidR="0061520E" w:rsidRPr="0061520E">
        <w:t>20</w:t>
      </w:r>
      <w:r w:rsidRPr="0061520E">
        <w:t xml:space="preserve"> (</w:t>
      </w:r>
      <w:r w:rsidR="0061520E" w:rsidRPr="0061520E">
        <w:t>двадцять</w:t>
      </w:r>
      <w:r w:rsidRPr="0061520E">
        <w:t>)</w:t>
      </w:r>
      <w:r>
        <w:t xml:space="preserve"> календарних днів до закінчення Періоду реєстрації.</w:t>
      </w:r>
    </w:p>
    <w:p w14:paraId="02FAD162" w14:textId="77777777" w:rsidR="008755EA" w:rsidRDefault="00135925" w:rsidP="00244C2A">
      <w:pPr>
        <w:spacing w:after="0" w:line="240" w:lineRule="auto"/>
        <w:ind w:left="0" w:right="0"/>
      </w:pPr>
      <w:r>
        <w:rPr>
          <w:b/>
        </w:rPr>
        <w:t>5.5</w:t>
      </w:r>
      <w:r w:rsidR="008755EA" w:rsidRPr="008755EA">
        <w:rPr>
          <w:b/>
        </w:rPr>
        <w:t xml:space="preserve">. </w:t>
      </w:r>
      <w:r w:rsidR="008755EA">
        <w:t xml:space="preserve">Для надання послуг </w:t>
      </w:r>
      <w:r w:rsidR="00D72957">
        <w:t>зі зміни реєстраційних даних (зміна даних адміністратора)</w:t>
      </w:r>
      <w:r w:rsidR="008755EA">
        <w:t xml:space="preserve"> в зоні .</w:t>
      </w:r>
      <w:r w:rsidR="008755EA">
        <w:rPr>
          <w:lang w:val="en-US"/>
        </w:rPr>
        <w:t>UA</w:t>
      </w:r>
      <w:r w:rsidR="008755EA">
        <w:t xml:space="preserve"> поточний Реєстрант має передати права </w:t>
      </w:r>
      <w:r w:rsidR="0015723A">
        <w:t>на торго</w:t>
      </w:r>
      <w:r w:rsidR="008755EA">
        <w:t>вельну марку</w:t>
      </w:r>
      <w:r w:rsidR="00D72957">
        <w:t xml:space="preserve"> (або ексклюзивні права на використання торговельної марки) та</w:t>
      </w:r>
      <w:r w:rsidR="0061520E">
        <w:t xml:space="preserve"> майнові права на домен</w:t>
      </w:r>
      <w:r w:rsidR="008755EA">
        <w:t xml:space="preserve"> </w:t>
      </w:r>
      <w:r w:rsidR="0015723A">
        <w:t>новому майбутньому Реєстранту, після чого,</w:t>
      </w:r>
      <w:r w:rsidR="00D72957">
        <w:t xml:space="preserve"> новий майбутній Реєстрант має</w:t>
      </w:r>
      <w:r w:rsidR="0015723A">
        <w:t xml:space="preserve"> вчинити дії, зазначені в п.п. 5.1.- 5.3. Договору, з наданням засвідченої копії документа про передачу прав на торговельну марку (або ексклюзивні права на використання торговельної марки)</w:t>
      </w:r>
      <w:r w:rsidR="00D72957">
        <w:t xml:space="preserve"> та майнових прав на домен</w:t>
      </w:r>
      <w:r w:rsidR="0015723A">
        <w:t>. Відмітка про засвідчення копії документа складається з таких елементів: слів «Згідно з оригіналом» (без лапок), найменування посади, особистого підпису особи, яка засвідчує копію, її власного імені та прізвища, дати засвідчення копії.</w:t>
      </w:r>
    </w:p>
    <w:p w14:paraId="6B3F41FD" w14:textId="77777777" w:rsidR="000B784B" w:rsidRDefault="00340C91" w:rsidP="00244C2A">
      <w:pPr>
        <w:spacing w:after="0" w:line="240" w:lineRule="auto"/>
        <w:ind w:left="0" w:right="0"/>
      </w:pPr>
      <w:r>
        <w:rPr>
          <w:b/>
        </w:rPr>
        <w:t>5.6</w:t>
      </w:r>
      <w:r w:rsidR="009D786D">
        <w:rPr>
          <w:b/>
        </w:rPr>
        <w:t xml:space="preserve">. </w:t>
      </w:r>
      <w:r w:rsidR="009D786D">
        <w:t xml:space="preserve">Реєстрант підтверджує та погоджується з тим, що при </w:t>
      </w:r>
      <w:r w:rsidR="003E3E88">
        <w:t>зміні реєстраційних даних</w:t>
      </w:r>
      <w:r w:rsidR="009D786D">
        <w:t xml:space="preserve"> у деяких доменних зонах можуть знадобитися документи від приймаючої сторони (нового майбутнього Реєстранта):</w:t>
      </w:r>
    </w:p>
    <w:p w14:paraId="74D37940" w14:textId="77777777" w:rsidR="009D786D" w:rsidRDefault="009D786D" w:rsidP="005768FB">
      <w:pPr>
        <w:numPr>
          <w:ilvl w:val="0"/>
          <w:numId w:val="37"/>
        </w:numPr>
        <w:spacing w:after="0" w:line="240" w:lineRule="auto"/>
        <w:ind w:left="567" w:right="0" w:firstLine="0"/>
      </w:pPr>
      <w:r>
        <w:t>від юридичної особи –</w:t>
      </w:r>
      <w:r w:rsidR="005768FB">
        <w:t xml:space="preserve"> заява-анкета та</w:t>
      </w:r>
      <w:r w:rsidR="00340C91">
        <w:t xml:space="preserve"> документи, вказані в пункті 3.7</w:t>
      </w:r>
      <w:r w:rsidR="00E6724D">
        <w:t>.1. Договору, оформле</w:t>
      </w:r>
      <w:r w:rsidR="00340C91">
        <w:t>ні у відповідності до підпункту 3.7</w:t>
      </w:r>
      <w:r w:rsidR="00E6724D">
        <w:t>.1.1. Договору та</w:t>
      </w:r>
      <w:r>
        <w:t xml:space="preserve">  лист/заява про надання згоди на приймання прав на доменне ім’я</w:t>
      </w:r>
      <w:r w:rsidR="00E6724D">
        <w:t>, яка має бути підписана керівником за допомогою кваліфікованого електронного підпису (КЕП). Заява в паперовому вигляді має бути підписана керівником, містити відбиток печатки (за наявності) та відправлена за юридичною адресою Реєстратора</w:t>
      </w:r>
      <w:r w:rsidR="00340C91">
        <w:t>.</w:t>
      </w:r>
      <w:r w:rsidR="00E6724D">
        <w:t xml:space="preserve"> Зразок листа/заяви про надання згоди на приймання прав на доменні імена знаходиться на веб-сайті Реєстратора в розділі «Документи для заповнення»;</w:t>
      </w:r>
    </w:p>
    <w:p w14:paraId="6FDF8435" w14:textId="77777777" w:rsidR="00E6724D" w:rsidRPr="009D786D" w:rsidRDefault="00E6724D" w:rsidP="005768FB">
      <w:pPr>
        <w:numPr>
          <w:ilvl w:val="0"/>
          <w:numId w:val="37"/>
        </w:numPr>
        <w:spacing w:after="0" w:line="240" w:lineRule="auto"/>
        <w:ind w:left="567" w:right="0" w:firstLine="0"/>
      </w:pPr>
      <w:r>
        <w:t>від фізичної особи-підприємця або фізичної особи (в тому числі нерезидента) –</w:t>
      </w:r>
      <w:r w:rsidR="005768FB">
        <w:t xml:space="preserve"> заява-анкета ат</w:t>
      </w:r>
      <w:r>
        <w:t xml:space="preserve"> </w:t>
      </w:r>
      <w:r w:rsidR="00340C91">
        <w:t>документи, вказані в пункті 3.7.2. та пункті 3.7</w:t>
      </w:r>
      <w:r>
        <w:t>.3. Договору відпові</w:t>
      </w:r>
      <w:r w:rsidR="00340C91">
        <w:t>дно, оформлені згідно пункту 3.7</w:t>
      </w:r>
      <w:r>
        <w:t>.2.1 Договору та  лист/заява про надання згоди на приймання прав на доменне ім’я</w:t>
      </w:r>
      <w:r w:rsidR="000F36D4">
        <w:t>, яка має бути підписана особою за допомогою кваліфікованого електронного підпису (КЕП). Заява в паперовому вигляді має бути підписана особою, містити відбиток печатки (для фізичної особи-підприємця та за наявності) з додаванням копії паспорту (для осіб-нерезидентів – додатково переклад на українську мову, завірений нотаріально), та відправлена за</w:t>
      </w:r>
      <w:r w:rsidR="00340C91">
        <w:t xml:space="preserve"> юридичною адресою Реєстратора. </w:t>
      </w:r>
      <w:r w:rsidR="000F36D4">
        <w:t>Зразок листа/заяви про надання згоди на приймання прав на доменні імена знаходиться на веб-сайті Реєстратора в розділі «Документи для заповнення».</w:t>
      </w:r>
    </w:p>
    <w:p w14:paraId="6CDFDE1C" w14:textId="77777777" w:rsidR="000F36D4" w:rsidRDefault="00340C91" w:rsidP="00244C2A">
      <w:pPr>
        <w:spacing w:after="0" w:line="240" w:lineRule="auto"/>
        <w:ind w:left="0" w:right="0"/>
      </w:pPr>
      <w:r>
        <w:rPr>
          <w:b/>
        </w:rPr>
        <w:t>5.7</w:t>
      </w:r>
      <w:r w:rsidR="000F36D4">
        <w:rPr>
          <w:b/>
        </w:rPr>
        <w:t xml:space="preserve">. </w:t>
      </w:r>
      <w:r>
        <w:t>Реєстрант підтверджує та погоджується з тим, що Реєстратор має право на власний розсуд вживати додаткових заходів щодо встановлення справжності заяви про зміну реєстраційних даних, вимагати від поточного Реєстранта та/або нового майбутнього Реєстранта надання додаткових документів та/або інформації (відомостей), вимагати поточного Реєстранта виконати певні ідентифікаційні дії (натиснути на посилання та/або ввести пароль із СМС тощо), а поточний Реєстрант зобов’язаний такі вимоги Реєстратора виконати. Надання Реєстрантом та/або новим майбутнім Реєстрантом неповної та/або недостовірної та/або некоректної інформації та/або документів або ненадання запитуваної Реєстратором інформації та/або документів або невиконання Реєстрантом ідентифікаційних дій можуть бути підставою для зупинення/відмови для зміни реєстраційних даних. При цьому  Реєстратор не несе відповідальності за будь-які збитки та/або шкоду, завдані Реєстранту та/або новому майбутньому Реєстранту таким зупиненням/відмовою.</w:t>
      </w:r>
    </w:p>
    <w:p w14:paraId="6358D7EC" w14:textId="77777777" w:rsidR="00EE793E" w:rsidRDefault="00EE793E" w:rsidP="00244C2A">
      <w:pPr>
        <w:spacing w:after="0" w:line="240" w:lineRule="auto"/>
        <w:ind w:left="0" w:right="0"/>
        <w:rPr>
          <w:b/>
        </w:rPr>
      </w:pPr>
    </w:p>
    <w:p w14:paraId="62606D65" w14:textId="77777777" w:rsidR="005D62EF" w:rsidRDefault="00EE793E" w:rsidP="005768FB">
      <w:pPr>
        <w:pStyle w:val="Heading1"/>
        <w:spacing w:before="120" w:after="180" w:line="240" w:lineRule="auto"/>
        <w:ind w:left="0" w:right="0" w:hanging="284"/>
      </w:pPr>
      <w:r>
        <w:t>ПОСЛУГИ ТЕХНІЧНОГО С</w:t>
      </w:r>
      <w:r w:rsidR="00340C91">
        <w:t>УПРОВОДУ ТА НАДАННЯ КОНСУЛЬТАЦІЙ</w:t>
      </w:r>
      <w:r>
        <w:t xml:space="preserve"> ЩОДО ФУНКЦІОНУВАННЯ ДОМЕНУ</w:t>
      </w:r>
    </w:p>
    <w:p w14:paraId="2851B4C7" w14:textId="77777777" w:rsidR="00CE259D" w:rsidRDefault="007A3672" w:rsidP="00244C2A">
      <w:pPr>
        <w:spacing w:after="0" w:line="240" w:lineRule="auto"/>
        <w:ind w:left="0" w:right="0"/>
      </w:pPr>
      <w:r w:rsidRPr="008E42BB">
        <w:rPr>
          <w:b/>
        </w:rPr>
        <w:t xml:space="preserve">6.1. </w:t>
      </w:r>
      <w:r w:rsidRPr="008E42BB">
        <w:t xml:space="preserve">Технічні послуги супроводу доменного імені надаються Реєстратором на підставі </w:t>
      </w:r>
      <w:r w:rsidR="00971D04">
        <w:t>звернення поточного Реєстранта та можуть включати:</w:t>
      </w:r>
    </w:p>
    <w:p w14:paraId="6190FE26" w14:textId="77777777" w:rsidR="00971D04" w:rsidRDefault="00971D04" w:rsidP="005768FB">
      <w:pPr>
        <w:numPr>
          <w:ilvl w:val="0"/>
          <w:numId w:val="44"/>
        </w:numPr>
        <w:spacing w:after="0" w:line="240" w:lineRule="auto"/>
        <w:ind w:left="567" w:right="0" w:firstLine="0"/>
      </w:pPr>
      <w:r>
        <w:t>зміну неймсерверів;</w:t>
      </w:r>
    </w:p>
    <w:p w14:paraId="1272D911" w14:textId="77777777" w:rsidR="00971D04" w:rsidRDefault="00971D04" w:rsidP="005768FB">
      <w:pPr>
        <w:numPr>
          <w:ilvl w:val="0"/>
          <w:numId w:val="44"/>
        </w:numPr>
        <w:spacing w:after="0" w:line="240" w:lineRule="auto"/>
        <w:ind w:left="567" w:right="0" w:firstLine="0"/>
      </w:pPr>
      <w:r>
        <w:t>розміщення зон на неймсерверах Реєстратора;</w:t>
      </w:r>
    </w:p>
    <w:p w14:paraId="5AFE0BCF" w14:textId="77777777" w:rsidR="00971D04" w:rsidRDefault="00971D04" w:rsidP="005768FB">
      <w:pPr>
        <w:numPr>
          <w:ilvl w:val="0"/>
          <w:numId w:val="44"/>
        </w:numPr>
        <w:spacing w:after="0" w:line="240" w:lineRule="auto"/>
        <w:ind w:left="567" w:right="0" w:firstLine="0"/>
      </w:pPr>
      <w:r>
        <w:t>зміну записів в зонах;</w:t>
      </w:r>
    </w:p>
    <w:p w14:paraId="5F17EB99" w14:textId="77777777" w:rsidR="00971D04" w:rsidRDefault="00EE793E" w:rsidP="005768FB">
      <w:pPr>
        <w:numPr>
          <w:ilvl w:val="0"/>
          <w:numId w:val="44"/>
        </w:numPr>
        <w:spacing w:after="0" w:line="240" w:lineRule="auto"/>
        <w:ind w:left="567" w:right="0" w:firstLine="0"/>
      </w:pPr>
      <w:r>
        <w:t>зміну контактів домена;</w:t>
      </w:r>
    </w:p>
    <w:p w14:paraId="33B63FE6" w14:textId="77777777" w:rsidR="00EE793E" w:rsidRDefault="00EE793E" w:rsidP="005768FB">
      <w:pPr>
        <w:numPr>
          <w:ilvl w:val="0"/>
          <w:numId w:val="44"/>
        </w:numPr>
        <w:spacing w:after="0" w:line="240" w:lineRule="auto"/>
        <w:ind w:left="567" w:right="0" w:firstLine="0"/>
      </w:pPr>
      <w:r>
        <w:t>та інші технічні операції.</w:t>
      </w:r>
    </w:p>
    <w:p w14:paraId="71BE22EF" w14:textId="77777777" w:rsidR="00971D04" w:rsidRDefault="00971D04" w:rsidP="00244C2A">
      <w:pPr>
        <w:spacing w:after="0" w:line="240" w:lineRule="auto"/>
        <w:ind w:left="0" w:right="0"/>
      </w:pPr>
      <w:r w:rsidRPr="00340C91">
        <w:rPr>
          <w:b/>
        </w:rPr>
        <w:t xml:space="preserve">6.2. </w:t>
      </w:r>
      <w:r w:rsidRPr="00340C91">
        <w:t>Реєстрант підтверджує та погоджується з тим, що Реєстратор має право на власний розсуд вживати</w:t>
      </w:r>
      <w:r>
        <w:t xml:space="preserve"> додаткових заходів щодо встановлення справжності звернення про надання </w:t>
      </w:r>
      <w:r w:rsidR="00EE793E">
        <w:t>послуг технічного супроводу доменну</w:t>
      </w:r>
      <w:r>
        <w:t xml:space="preserve">, вимагати від поточного Реєстранта надання додаткових документів та/або інформації (відомостей), вимагати поточного Реєстранта виконати певні ідентифікаційні дії (натиснути на посилання та/або ввести пароль із СМС тощо), а поточний Реєстрант зобов’язаний такі вимоги Реєстратора виконати. Надання Реєстрантом неповної та/або недостовірної та/або некоректної інформації та/або документів або ненадання запитуваної Реєстратором інформації та/або документів або </w:t>
      </w:r>
      <w:r>
        <w:lastRenderedPageBreak/>
        <w:t xml:space="preserve">невиконання Реєстрантом ідентифікаційних дій можуть бути підставою для зупинення/відмови надання </w:t>
      </w:r>
      <w:r w:rsidR="00EE793E">
        <w:t>послуг технічного супроводу</w:t>
      </w:r>
      <w:r>
        <w:t>. При цьому  Реєстратор не несе відповідальності за будь-які збитки та/або шкоду, завдані Реєстранту таким зупиненням/відмовою.</w:t>
      </w:r>
    </w:p>
    <w:p w14:paraId="264F1680" w14:textId="77777777" w:rsidR="00340C91" w:rsidRPr="00340C91" w:rsidRDefault="00340C91" w:rsidP="00244C2A">
      <w:pPr>
        <w:spacing w:after="0" w:line="240" w:lineRule="auto"/>
        <w:ind w:left="0" w:right="0"/>
      </w:pPr>
      <w:r w:rsidRPr="00340C91">
        <w:rPr>
          <w:b/>
        </w:rPr>
        <w:t xml:space="preserve">6.3. </w:t>
      </w:r>
      <w:r>
        <w:t>Реєстрант через Особистий кабінет може виконувати обмежені функції з технічного супроводу домену. При цьому Реєстратор не несе відповідальності за будь-які збитки та/або шкоду, завдані Реєстранту самостійним технічним супроводом домену.</w:t>
      </w:r>
    </w:p>
    <w:p w14:paraId="431EE0BA" w14:textId="77777777" w:rsidR="00CE259D" w:rsidRDefault="00CE259D" w:rsidP="00244C2A">
      <w:pPr>
        <w:spacing w:after="0" w:line="240" w:lineRule="auto"/>
        <w:ind w:left="0" w:right="0"/>
        <w:rPr>
          <w:b/>
          <w:sz w:val="20"/>
        </w:rPr>
      </w:pPr>
    </w:p>
    <w:p w14:paraId="12A00A34" w14:textId="77777777" w:rsidR="005D62EF" w:rsidRDefault="00FE498A" w:rsidP="00244C2A">
      <w:pPr>
        <w:pStyle w:val="Heading1"/>
        <w:spacing w:after="0" w:line="240" w:lineRule="auto"/>
        <w:ind w:left="0" w:right="0" w:hanging="282"/>
      </w:pPr>
      <w:r>
        <w:t>ПЛАТА ЗА ПОСЛУГИ</w:t>
      </w:r>
    </w:p>
    <w:p w14:paraId="20B41D12" w14:textId="77777777" w:rsidR="00FE498A" w:rsidRDefault="002508F9" w:rsidP="00244C2A">
      <w:pPr>
        <w:tabs>
          <w:tab w:val="center" w:pos="5094"/>
        </w:tabs>
        <w:spacing w:after="0" w:line="240" w:lineRule="auto"/>
        <w:ind w:left="0" w:right="0" w:firstLine="0"/>
        <w:rPr>
          <w:rFonts w:eastAsia="Arial"/>
        </w:rPr>
      </w:pPr>
      <w:r>
        <w:rPr>
          <w:b/>
        </w:rPr>
        <w:t>7</w:t>
      </w:r>
      <w:r w:rsidR="00197694" w:rsidRPr="00FE498A">
        <w:rPr>
          <w:b/>
        </w:rPr>
        <w:t>.1.</w:t>
      </w:r>
      <w:r w:rsidR="00197694" w:rsidRPr="00FE498A">
        <w:rPr>
          <w:rFonts w:eastAsia="Arial"/>
          <w:b/>
        </w:rPr>
        <w:t xml:space="preserve"> </w:t>
      </w:r>
      <w:r w:rsidR="00FE498A">
        <w:rPr>
          <w:rFonts w:eastAsia="Arial"/>
        </w:rPr>
        <w:t>Плата за Послуги здійснюється в національній валюті України згідно Тарифів, встановлених на момент надання Послуг.</w:t>
      </w:r>
    </w:p>
    <w:p w14:paraId="38CC0D83" w14:textId="77777777" w:rsidR="00FE498A" w:rsidRDefault="002508F9" w:rsidP="00244C2A">
      <w:pPr>
        <w:tabs>
          <w:tab w:val="center" w:pos="5094"/>
        </w:tabs>
        <w:spacing w:after="0" w:line="240" w:lineRule="auto"/>
        <w:ind w:left="0" w:right="0" w:firstLine="0"/>
        <w:rPr>
          <w:rFonts w:eastAsia="Arial"/>
        </w:rPr>
      </w:pPr>
      <w:r>
        <w:rPr>
          <w:rFonts w:eastAsia="Arial"/>
          <w:b/>
        </w:rPr>
        <w:t>7</w:t>
      </w:r>
      <w:r w:rsidR="00FE498A" w:rsidRPr="00FE498A">
        <w:rPr>
          <w:rFonts w:eastAsia="Arial"/>
          <w:b/>
        </w:rPr>
        <w:t xml:space="preserve">.2. </w:t>
      </w:r>
      <w:r w:rsidR="008D35AB">
        <w:rPr>
          <w:rFonts w:eastAsia="Arial"/>
        </w:rPr>
        <w:t xml:space="preserve">Здійснюючи оплату, </w:t>
      </w:r>
      <w:r w:rsidR="005768FB">
        <w:rPr>
          <w:rFonts w:eastAsia="Arial"/>
        </w:rPr>
        <w:t>платник</w:t>
      </w:r>
      <w:r w:rsidR="008D35AB">
        <w:rPr>
          <w:rFonts w:eastAsia="Arial"/>
        </w:rPr>
        <w:t xml:space="preserve"> </w:t>
      </w:r>
      <w:r w:rsidR="005C3341">
        <w:rPr>
          <w:rFonts w:eastAsia="Arial"/>
        </w:rPr>
        <w:t>зобов’язаний</w:t>
      </w:r>
      <w:r w:rsidR="008D35AB">
        <w:rPr>
          <w:rFonts w:eastAsia="Arial"/>
        </w:rPr>
        <w:t xml:space="preserve"> вказати в платіжному документі номер </w:t>
      </w:r>
      <w:r w:rsidR="005C3341">
        <w:rPr>
          <w:rFonts w:eastAsia="Arial"/>
        </w:rPr>
        <w:t>Особового рахунку. Відповідальність за будь-які наслідки</w:t>
      </w:r>
      <w:r w:rsidR="003472B5">
        <w:rPr>
          <w:rFonts w:eastAsia="Arial"/>
        </w:rPr>
        <w:t xml:space="preserve"> </w:t>
      </w:r>
      <w:r w:rsidR="005C3341">
        <w:rPr>
          <w:rFonts w:eastAsia="Arial"/>
        </w:rPr>
        <w:t>некоректного зазначення в платіжному документі номеру Особового рахунку несе Реєстрант</w:t>
      </w:r>
      <w:r w:rsidR="005768FB">
        <w:rPr>
          <w:rFonts w:eastAsia="Arial"/>
        </w:rPr>
        <w:t xml:space="preserve"> та/або особа, що здійснює платіж</w:t>
      </w:r>
      <w:r w:rsidR="005C3341">
        <w:rPr>
          <w:rFonts w:eastAsia="Arial"/>
        </w:rPr>
        <w:t>.</w:t>
      </w:r>
    </w:p>
    <w:p w14:paraId="072F297E" w14:textId="77777777" w:rsidR="005C3341" w:rsidRDefault="002508F9" w:rsidP="00244C2A">
      <w:pPr>
        <w:tabs>
          <w:tab w:val="center" w:pos="5094"/>
        </w:tabs>
        <w:spacing w:after="0" w:line="240" w:lineRule="auto"/>
        <w:ind w:left="0" w:right="0" w:firstLine="0"/>
        <w:rPr>
          <w:rFonts w:eastAsia="Arial"/>
        </w:rPr>
      </w:pPr>
      <w:r>
        <w:rPr>
          <w:rFonts w:eastAsia="Arial"/>
          <w:b/>
        </w:rPr>
        <w:t>7</w:t>
      </w:r>
      <w:r w:rsidR="005C3341" w:rsidRPr="005C3341">
        <w:rPr>
          <w:rFonts w:eastAsia="Arial"/>
          <w:b/>
        </w:rPr>
        <w:t xml:space="preserve">.3. </w:t>
      </w:r>
      <w:r w:rsidR="005C3341">
        <w:rPr>
          <w:rFonts w:eastAsia="Arial"/>
        </w:rPr>
        <w:t>Способи оплати для юридичних осіб:</w:t>
      </w:r>
    </w:p>
    <w:p w14:paraId="37578484" w14:textId="77777777" w:rsidR="0056209E" w:rsidRDefault="0056209E" w:rsidP="005768FB">
      <w:pPr>
        <w:numPr>
          <w:ilvl w:val="0"/>
          <w:numId w:val="38"/>
        </w:numPr>
        <w:spacing w:after="0" w:line="240" w:lineRule="auto"/>
        <w:ind w:left="567" w:right="0" w:firstLine="0"/>
        <w:rPr>
          <w:rFonts w:eastAsia="Arial"/>
        </w:rPr>
      </w:pPr>
      <w:r>
        <w:rPr>
          <w:rFonts w:eastAsia="Arial"/>
        </w:rPr>
        <w:t xml:space="preserve">плата </w:t>
      </w:r>
      <w:r w:rsidR="00E67F5F">
        <w:rPr>
          <w:rFonts w:eastAsia="Arial"/>
        </w:rPr>
        <w:t>за П</w:t>
      </w:r>
      <w:r>
        <w:rPr>
          <w:rFonts w:eastAsia="Arial"/>
        </w:rPr>
        <w:t>ослуги шля</w:t>
      </w:r>
      <w:r w:rsidR="00E67F5F">
        <w:rPr>
          <w:rFonts w:eastAsia="Arial"/>
        </w:rPr>
        <w:t>хом безготівкового перерахунку</w:t>
      </w:r>
      <w:r>
        <w:rPr>
          <w:rFonts w:eastAsia="Arial"/>
        </w:rPr>
        <w:t xml:space="preserve"> грошових коштів на підставі</w:t>
      </w:r>
      <w:r w:rsidR="00E67F5F">
        <w:rPr>
          <w:rFonts w:eastAsia="Arial"/>
        </w:rPr>
        <w:t xml:space="preserve"> відповідного</w:t>
      </w:r>
      <w:r>
        <w:rPr>
          <w:rFonts w:eastAsia="Arial"/>
        </w:rPr>
        <w:t xml:space="preserve"> рахунку Реєстратора.</w:t>
      </w:r>
    </w:p>
    <w:p w14:paraId="33838935" w14:textId="77777777" w:rsidR="0056209E" w:rsidRDefault="002508F9" w:rsidP="00244C2A">
      <w:pPr>
        <w:spacing w:after="0" w:line="240" w:lineRule="auto"/>
        <w:ind w:left="0" w:right="0"/>
        <w:rPr>
          <w:rFonts w:eastAsia="Arial"/>
        </w:rPr>
      </w:pPr>
      <w:r>
        <w:rPr>
          <w:rFonts w:eastAsia="Arial"/>
          <w:b/>
        </w:rPr>
        <w:t>7</w:t>
      </w:r>
      <w:r w:rsidR="0056209E">
        <w:rPr>
          <w:rFonts w:eastAsia="Arial"/>
          <w:b/>
        </w:rPr>
        <w:t xml:space="preserve">.4. </w:t>
      </w:r>
      <w:r w:rsidR="00E67F5F">
        <w:rPr>
          <w:rFonts w:eastAsia="Arial"/>
        </w:rPr>
        <w:t>Способи оплати для фізичних осіб-підприємців та фізичних осіб (в тому числі нерезидентів):</w:t>
      </w:r>
    </w:p>
    <w:p w14:paraId="58337425" w14:textId="77777777" w:rsidR="00E67F5F" w:rsidRDefault="00E67F5F" w:rsidP="005768FB">
      <w:pPr>
        <w:numPr>
          <w:ilvl w:val="0"/>
          <w:numId w:val="38"/>
        </w:numPr>
        <w:spacing w:after="0" w:line="240" w:lineRule="auto"/>
        <w:ind w:left="567" w:right="0" w:firstLine="0"/>
        <w:rPr>
          <w:rFonts w:eastAsia="Arial"/>
        </w:rPr>
      </w:pPr>
      <w:r>
        <w:rPr>
          <w:rFonts w:eastAsia="Arial"/>
        </w:rPr>
        <w:t>плата за Послуги на підставі платіжного доручення Реєстратора;</w:t>
      </w:r>
    </w:p>
    <w:p w14:paraId="48FB8AA1" w14:textId="77777777" w:rsidR="00E67F5F" w:rsidRDefault="00E67F5F" w:rsidP="005768FB">
      <w:pPr>
        <w:numPr>
          <w:ilvl w:val="0"/>
          <w:numId w:val="38"/>
        </w:numPr>
        <w:spacing w:after="0" w:line="240" w:lineRule="auto"/>
        <w:ind w:left="567" w:right="0" w:firstLine="0"/>
        <w:rPr>
          <w:rFonts w:eastAsia="Arial"/>
        </w:rPr>
      </w:pPr>
      <w:r>
        <w:rPr>
          <w:rFonts w:eastAsia="Arial"/>
        </w:rPr>
        <w:t xml:space="preserve">плата за Послуги за допомогою </w:t>
      </w:r>
      <w:r w:rsidR="00EB14A2">
        <w:rPr>
          <w:rFonts w:eastAsia="Arial"/>
        </w:rPr>
        <w:t xml:space="preserve">банківських систем дистанційного обслуговування, які пропонуються чи надаються банком своїм клієнтам та які надають можливість без фізичного відвідування банку отримувати послуги банку щодо ініціювання переказу коштів з рахунків клієнтів з використанням </w:t>
      </w:r>
      <w:r w:rsidR="003472B5">
        <w:rPr>
          <w:rFonts w:eastAsia="Arial"/>
        </w:rPr>
        <w:t>як платіжних доручень, так і з використанням інших платіжних інструментів (зокрема, платіжних карток);</w:t>
      </w:r>
    </w:p>
    <w:p w14:paraId="75021E7F" w14:textId="77777777" w:rsidR="003472B5" w:rsidRDefault="003472B5" w:rsidP="005768FB">
      <w:pPr>
        <w:numPr>
          <w:ilvl w:val="0"/>
          <w:numId w:val="38"/>
        </w:numPr>
        <w:spacing w:after="0" w:line="240" w:lineRule="auto"/>
        <w:ind w:left="567" w:right="0" w:firstLine="0"/>
        <w:rPr>
          <w:rFonts w:eastAsia="Arial"/>
        </w:rPr>
      </w:pPr>
      <w:r>
        <w:rPr>
          <w:rFonts w:eastAsia="Arial"/>
        </w:rPr>
        <w:t>плата за Послуги за допомогою сервісів переказу коштів (продукти банку або небанківської фінансової установи, що має ліцензію Національного банку України на переказ коштів без відкриття рахунків).</w:t>
      </w:r>
    </w:p>
    <w:p w14:paraId="6D58F06F" w14:textId="77777777" w:rsidR="00E67F5F" w:rsidRPr="005768FB" w:rsidRDefault="002508F9" w:rsidP="005768FB">
      <w:pPr>
        <w:spacing w:after="0" w:line="240" w:lineRule="auto"/>
        <w:ind w:left="0" w:right="0"/>
        <w:rPr>
          <w:rFonts w:eastAsia="Arial"/>
          <w:b/>
        </w:rPr>
      </w:pPr>
      <w:r>
        <w:rPr>
          <w:rFonts w:eastAsia="Arial"/>
          <w:b/>
        </w:rPr>
        <w:t>7</w:t>
      </w:r>
      <w:r w:rsidR="00BD397C" w:rsidRPr="00BD397C">
        <w:rPr>
          <w:rFonts w:eastAsia="Arial"/>
          <w:b/>
        </w:rPr>
        <w:t>.5.</w:t>
      </w:r>
      <w:r w:rsidR="00C32788">
        <w:rPr>
          <w:rFonts w:eastAsia="Arial"/>
          <w:b/>
        </w:rPr>
        <w:t xml:space="preserve"> </w:t>
      </w:r>
      <w:r w:rsidR="005768FB">
        <w:rPr>
          <w:rFonts w:eastAsia="Arial"/>
        </w:rPr>
        <w:t>Б</w:t>
      </w:r>
      <w:r w:rsidR="00C32788">
        <w:rPr>
          <w:rFonts w:eastAsia="Arial"/>
        </w:rPr>
        <w:t xml:space="preserve">анківські комісійні витрати за оплату Послуг Реєстратора </w:t>
      </w:r>
      <w:r w:rsidR="005768FB">
        <w:rPr>
          <w:rFonts w:eastAsia="Arial"/>
        </w:rPr>
        <w:t>покладаються на платника</w:t>
      </w:r>
      <w:r w:rsidR="00C32788">
        <w:rPr>
          <w:rFonts w:eastAsia="Arial"/>
        </w:rPr>
        <w:t>.</w:t>
      </w:r>
      <w:r w:rsidR="00BD397C" w:rsidRPr="00BD397C">
        <w:rPr>
          <w:rFonts w:eastAsia="Arial"/>
          <w:b/>
        </w:rPr>
        <w:t xml:space="preserve"> </w:t>
      </w:r>
      <w:r w:rsidR="00E67F5F" w:rsidRPr="00BD397C">
        <w:rPr>
          <w:rFonts w:eastAsia="Arial"/>
          <w:b/>
        </w:rPr>
        <w:t xml:space="preserve"> </w:t>
      </w:r>
      <w:r w:rsidR="00BD397C">
        <w:rPr>
          <w:rFonts w:eastAsia="Arial"/>
        </w:rPr>
        <w:t xml:space="preserve">Відповідальність за наявність коштів на Особовому рахунку, необхідних для здійснення плати за Послуги покладається на Реєстранта. </w:t>
      </w:r>
      <w:r w:rsidR="00BD397C">
        <w:t>При цьому  Реєстратор не несе відповідальності за будь-які збитки та/або шкоду, завдані Реєстранту внаслідок відсутності коштів на його Особовому рахунку.</w:t>
      </w:r>
    </w:p>
    <w:p w14:paraId="080CCDBC" w14:textId="77777777" w:rsidR="00BD397C" w:rsidRPr="00BD397C" w:rsidRDefault="002508F9" w:rsidP="00244C2A">
      <w:pPr>
        <w:spacing w:after="0" w:line="240" w:lineRule="auto"/>
        <w:ind w:left="0" w:right="0" w:firstLine="0"/>
        <w:rPr>
          <w:rFonts w:eastAsia="Arial"/>
        </w:rPr>
      </w:pPr>
      <w:r>
        <w:rPr>
          <w:b/>
        </w:rPr>
        <w:t>7</w:t>
      </w:r>
      <w:r w:rsidR="00BD397C">
        <w:rPr>
          <w:b/>
        </w:rPr>
        <w:t xml:space="preserve">.6. </w:t>
      </w:r>
      <w:r w:rsidR="00BD397C">
        <w:t>Перед здійсненням оплати за Послуги Реєстрант</w:t>
      </w:r>
      <w:r w:rsidR="005768FB">
        <w:t xml:space="preserve"> та/або Реселер та/або платник</w:t>
      </w:r>
      <w:r w:rsidR="00BD397C">
        <w:t xml:space="preserve"> зобов’язаний ознайомитися з умовами їх надання та вартістю. Оплатою Послуг Реєстрант</w:t>
      </w:r>
      <w:r w:rsidR="005768FB">
        <w:t xml:space="preserve"> та/або Реселер та/або платник</w:t>
      </w:r>
      <w:r w:rsidR="00BD397C">
        <w:t xml:space="preserve"> підтверджує, що ознайомився із чинними Тарифами, переліком, якістю та порядком надання Послуг, та надає свою згоду на продовження договірних відносин з Реєстратором на умовах, які встановлені цим Договором та Правилами.</w:t>
      </w:r>
    </w:p>
    <w:p w14:paraId="6E3D5F10" w14:textId="77777777" w:rsidR="00235732" w:rsidRDefault="002508F9" w:rsidP="00244C2A">
      <w:pPr>
        <w:tabs>
          <w:tab w:val="center" w:pos="5094"/>
        </w:tabs>
        <w:spacing w:after="0" w:line="240" w:lineRule="auto"/>
        <w:ind w:left="0" w:right="0" w:firstLine="0"/>
      </w:pPr>
      <w:r>
        <w:rPr>
          <w:rFonts w:eastAsia="Arial"/>
          <w:b/>
        </w:rPr>
        <w:t>7</w:t>
      </w:r>
      <w:r w:rsidR="00235732">
        <w:rPr>
          <w:rFonts w:eastAsia="Arial"/>
          <w:b/>
        </w:rPr>
        <w:t xml:space="preserve">.7. </w:t>
      </w:r>
      <w:r w:rsidR="00235732">
        <w:rPr>
          <w:rFonts w:eastAsia="Arial"/>
        </w:rPr>
        <w:t xml:space="preserve">Акти </w:t>
      </w:r>
      <w:r w:rsidR="000C0A86">
        <w:rPr>
          <w:rFonts w:eastAsia="Arial"/>
        </w:rPr>
        <w:t>наданих послуг</w:t>
      </w:r>
      <w:r w:rsidR="00235732">
        <w:rPr>
          <w:rFonts w:eastAsia="Arial"/>
        </w:rPr>
        <w:t xml:space="preserve"> та інші бухгалтерські документи за цим Договором надсилаються засобами системи електронного документообігу </w:t>
      </w:r>
      <w:r w:rsidR="00235732">
        <w:rPr>
          <w:rFonts w:eastAsia="Arial"/>
          <w:lang w:val="en-US"/>
        </w:rPr>
        <w:t>M</w:t>
      </w:r>
      <w:r w:rsidR="00235732" w:rsidRPr="00235732">
        <w:rPr>
          <w:rFonts w:eastAsia="Arial"/>
          <w:lang w:val="ru-RU"/>
        </w:rPr>
        <w:t>.</w:t>
      </w:r>
      <w:r w:rsidR="00235732">
        <w:rPr>
          <w:rFonts w:eastAsia="Arial"/>
          <w:lang w:val="en-US"/>
        </w:rPr>
        <w:t>E</w:t>
      </w:r>
      <w:r w:rsidR="00235732" w:rsidRPr="00235732">
        <w:rPr>
          <w:rFonts w:eastAsia="Arial"/>
          <w:lang w:val="ru-RU"/>
        </w:rPr>
        <w:t>.</w:t>
      </w:r>
      <w:r w:rsidR="00235732">
        <w:rPr>
          <w:rFonts w:eastAsia="Arial"/>
          <w:lang w:val="en-US"/>
        </w:rPr>
        <w:t>Doc</w:t>
      </w:r>
      <w:r w:rsidR="00235732" w:rsidRPr="00235732">
        <w:rPr>
          <w:rFonts w:eastAsia="Arial"/>
          <w:lang w:val="ru-RU"/>
        </w:rPr>
        <w:t xml:space="preserve"> </w:t>
      </w:r>
      <w:r w:rsidR="00235732">
        <w:rPr>
          <w:rFonts w:eastAsia="Arial"/>
          <w:lang w:val="en-US"/>
        </w:rPr>
        <w:t>IS</w:t>
      </w:r>
      <w:r w:rsidR="00235732">
        <w:rPr>
          <w:rFonts w:eastAsia="Arial"/>
        </w:rPr>
        <w:t xml:space="preserve"> в електронному вигляді, підписані за допомогою </w:t>
      </w:r>
      <w:r w:rsidR="00235732">
        <w:t>кваліфікованого електронного підпису (КЕП).</w:t>
      </w:r>
    </w:p>
    <w:p w14:paraId="4374EABD" w14:textId="77777777" w:rsidR="00FE498A" w:rsidRDefault="002508F9" w:rsidP="00244C2A">
      <w:pPr>
        <w:tabs>
          <w:tab w:val="center" w:pos="5094"/>
        </w:tabs>
        <w:spacing w:after="0" w:line="240" w:lineRule="auto"/>
        <w:ind w:left="0" w:right="0" w:firstLine="0"/>
        <w:rPr>
          <w:rFonts w:eastAsia="Arial"/>
        </w:rPr>
      </w:pPr>
      <w:r>
        <w:rPr>
          <w:rFonts w:eastAsia="Arial"/>
          <w:b/>
        </w:rPr>
        <w:t>7</w:t>
      </w:r>
      <w:r w:rsidR="00235732">
        <w:rPr>
          <w:rFonts w:eastAsia="Arial"/>
          <w:b/>
        </w:rPr>
        <w:t xml:space="preserve">.8. </w:t>
      </w:r>
      <w:r w:rsidR="00235732">
        <w:rPr>
          <w:rFonts w:eastAsia="Arial"/>
        </w:rPr>
        <w:t>У випадку несплати або несвоєчасної оплати, Реєстратор може припинити/зупинити надання Послуг та не несе відповідальності за будь-які збитки та/або шкоду, завдані Реєстранту</w:t>
      </w:r>
      <w:r w:rsidR="005768FB">
        <w:rPr>
          <w:rFonts w:eastAsia="Arial"/>
        </w:rPr>
        <w:t xml:space="preserve"> та/або Реселеру</w:t>
      </w:r>
      <w:r w:rsidR="00235732">
        <w:rPr>
          <w:rFonts w:eastAsia="Arial"/>
        </w:rPr>
        <w:t xml:space="preserve"> внаслідок такого припинення/зупинення надання Послуг. </w:t>
      </w:r>
    </w:p>
    <w:p w14:paraId="775E2D4C" w14:textId="77777777" w:rsidR="005264F1" w:rsidRPr="005264F1" w:rsidRDefault="002508F9" w:rsidP="00244C2A">
      <w:pPr>
        <w:tabs>
          <w:tab w:val="center" w:pos="5094"/>
        </w:tabs>
        <w:spacing w:after="0" w:line="240" w:lineRule="auto"/>
        <w:ind w:left="0" w:right="0" w:firstLine="0"/>
        <w:rPr>
          <w:rFonts w:eastAsia="Arial"/>
        </w:rPr>
      </w:pPr>
      <w:r>
        <w:rPr>
          <w:rFonts w:eastAsia="Arial"/>
          <w:b/>
        </w:rPr>
        <w:t>7</w:t>
      </w:r>
      <w:r w:rsidR="005264F1" w:rsidRPr="005264F1">
        <w:rPr>
          <w:rFonts w:eastAsia="Arial"/>
          <w:b/>
        </w:rPr>
        <w:t xml:space="preserve">.9. </w:t>
      </w:r>
      <w:r w:rsidR="005264F1">
        <w:rPr>
          <w:rFonts w:eastAsia="Arial"/>
        </w:rPr>
        <w:t xml:space="preserve">Послуги надаються після надання </w:t>
      </w:r>
      <w:r w:rsidR="005768FB">
        <w:rPr>
          <w:rFonts w:eastAsia="Arial"/>
        </w:rPr>
        <w:t>документів</w:t>
      </w:r>
      <w:r w:rsidR="005264F1">
        <w:rPr>
          <w:rFonts w:eastAsia="Arial"/>
        </w:rPr>
        <w:t xml:space="preserve"> здійснення платежу в рахунок плати за Послуги та отримання Реєстратором відповідного платіжного документа, що підтверджує факт оплати.</w:t>
      </w:r>
    </w:p>
    <w:p w14:paraId="72FCB83D" w14:textId="77777777" w:rsidR="005D62EF" w:rsidRDefault="005D62EF" w:rsidP="00244C2A">
      <w:pPr>
        <w:spacing w:after="0" w:line="240" w:lineRule="auto"/>
        <w:ind w:left="0" w:right="0" w:firstLine="0"/>
        <w:jc w:val="left"/>
      </w:pPr>
    </w:p>
    <w:p w14:paraId="6434F145" w14:textId="77777777" w:rsidR="005D62EF" w:rsidRDefault="00EB3EB1" w:rsidP="005768FB">
      <w:pPr>
        <w:pStyle w:val="Heading1"/>
        <w:spacing w:before="120" w:after="180" w:line="240" w:lineRule="auto"/>
        <w:ind w:left="0" w:right="0" w:firstLine="414"/>
      </w:pPr>
      <w:r>
        <w:t>ВІДПОВІДАЛЬНІСТЬ</w:t>
      </w:r>
      <w:r w:rsidR="005264F1">
        <w:t xml:space="preserve"> ТА ПОЛІТИКА КОНФІДЕНЦІЙНОСТІ</w:t>
      </w:r>
    </w:p>
    <w:p w14:paraId="5E18E0AC" w14:textId="77777777" w:rsidR="00755CE2" w:rsidRDefault="002508F9" w:rsidP="00244C2A">
      <w:pPr>
        <w:tabs>
          <w:tab w:val="right" w:pos="9928"/>
        </w:tabs>
        <w:spacing w:after="0" w:line="240" w:lineRule="auto"/>
        <w:ind w:left="0" w:right="0" w:firstLine="0"/>
        <w:rPr>
          <w:rFonts w:eastAsia="Arial"/>
        </w:rPr>
      </w:pPr>
      <w:r>
        <w:rPr>
          <w:b/>
        </w:rPr>
        <w:t>8</w:t>
      </w:r>
      <w:r w:rsidR="00197694" w:rsidRPr="00755CE2">
        <w:rPr>
          <w:b/>
        </w:rPr>
        <w:t>.1.</w:t>
      </w:r>
      <w:r w:rsidR="00197694" w:rsidRPr="00755CE2">
        <w:rPr>
          <w:rFonts w:eastAsia="Arial"/>
          <w:b/>
        </w:rPr>
        <w:t xml:space="preserve"> </w:t>
      </w:r>
      <w:r w:rsidR="00755CE2">
        <w:rPr>
          <w:rFonts w:eastAsia="Arial"/>
        </w:rPr>
        <w:t xml:space="preserve">Усі Послуги надаються Реєстратором за принципом «як є». Задіяні технічні системи можуть включати невиявлені технічні помилки, наслідком яких є неможливість виконання/надання Послуг або їх несвоєчасне </w:t>
      </w:r>
      <w:r w:rsidR="002A1E80">
        <w:rPr>
          <w:rFonts w:eastAsia="Arial"/>
        </w:rPr>
        <w:t>виконання/</w:t>
      </w:r>
      <w:r w:rsidR="00755CE2">
        <w:rPr>
          <w:rFonts w:eastAsia="Arial"/>
        </w:rPr>
        <w:t xml:space="preserve">надання. </w:t>
      </w:r>
      <w:r w:rsidR="00090CE6">
        <w:rPr>
          <w:rFonts w:eastAsia="Arial"/>
        </w:rPr>
        <w:t>До неможливості виконання/надання Послуг або їх несвоєчасного</w:t>
      </w:r>
      <w:r w:rsidR="00EB3EB1">
        <w:rPr>
          <w:rFonts w:eastAsia="Arial"/>
        </w:rPr>
        <w:t xml:space="preserve"> </w:t>
      </w:r>
      <w:r w:rsidR="002A1E80">
        <w:rPr>
          <w:rFonts w:eastAsia="Arial"/>
        </w:rPr>
        <w:t>виконання/</w:t>
      </w:r>
      <w:r w:rsidR="00EB3EB1">
        <w:rPr>
          <w:rFonts w:eastAsia="Arial"/>
        </w:rPr>
        <w:t>надання можуть привести обставини, зумовлені людським фактором, або які виникли внаслідок непереборної сили</w:t>
      </w:r>
      <w:r w:rsidR="001E0706">
        <w:rPr>
          <w:rFonts w:eastAsia="Arial"/>
        </w:rPr>
        <w:t xml:space="preserve"> (форс-мажор)</w:t>
      </w:r>
      <w:r w:rsidR="00EB3EB1">
        <w:rPr>
          <w:rFonts w:eastAsia="Arial"/>
        </w:rPr>
        <w:t>.</w:t>
      </w:r>
      <w:r w:rsidR="006F4BAE">
        <w:rPr>
          <w:rFonts w:eastAsia="Arial"/>
        </w:rPr>
        <w:t xml:space="preserve"> При цьому Реєстратор не несе відповідальності за будь-які збитки та/або шкоду, завдані Реєстранту внаслідок таких обставин.</w:t>
      </w:r>
    </w:p>
    <w:p w14:paraId="7B7002F1" w14:textId="77777777" w:rsidR="00EB3EB1" w:rsidRDefault="002508F9" w:rsidP="00244C2A">
      <w:pPr>
        <w:tabs>
          <w:tab w:val="right" w:pos="9928"/>
        </w:tabs>
        <w:spacing w:after="0" w:line="240" w:lineRule="auto"/>
        <w:ind w:left="0" w:right="0" w:firstLine="0"/>
        <w:rPr>
          <w:rFonts w:eastAsia="Arial"/>
        </w:rPr>
      </w:pPr>
      <w:r>
        <w:rPr>
          <w:b/>
        </w:rPr>
        <w:t>8</w:t>
      </w:r>
      <w:r w:rsidR="00EB3EB1" w:rsidRPr="00EB3EB1">
        <w:rPr>
          <w:b/>
        </w:rPr>
        <w:t>.</w:t>
      </w:r>
      <w:r w:rsidR="00EB3EB1" w:rsidRPr="00EB3EB1">
        <w:rPr>
          <w:rFonts w:eastAsia="Arial"/>
          <w:b/>
        </w:rPr>
        <w:t>2.</w:t>
      </w:r>
      <w:r w:rsidR="00EB3EB1">
        <w:rPr>
          <w:rFonts w:eastAsia="Arial"/>
          <w:b/>
        </w:rPr>
        <w:t xml:space="preserve"> </w:t>
      </w:r>
      <w:r w:rsidR="00EB3EB1">
        <w:rPr>
          <w:rFonts w:eastAsia="Arial"/>
        </w:rPr>
        <w:t>У випадку неможливості</w:t>
      </w:r>
      <w:r w:rsidR="003472B5">
        <w:rPr>
          <w:rFonts w:eastAsia="Arial"/>
        </w:rPr>
        <w:t xml:space="preserve"> виконання/надання Послуг з причин, інших ніж за</w:t>
      </w:r>
      <w:r w:rsidR="006F4BAE">
        <w:rPr>
          <w:rFonts w:eastAsia="Arial"/>
        </w:rPr>
        <w:t>значені</w:t>
      </w:r>
      <w:r w:rsidR="003472B5">
        <w:rPr>
          <w:rFonts w:eastAsia="Arial"/>
        </w:rPr>
        <w:t xml:space="preserve"> в пунктах 8.1. та/або 8.4. Договору,</w:t>
      </w:r>
      <w:r w:rsidR="00EB3EB1">
        <w:rPr>
          <w:rFonts w:eastAsia="Arial"/>
        </w:rPr>
        <w:t xml:space="preserve"> </w:t>
      </w:r>
      <w:r w:rsidR="001E0706">
        <w:rPr>
          <w:rFonts w:eastAsia="Arial"/>
        </w:rPr>
        <w:t xml:space="preserve">відповідальність Реєстратора обмежується розміром сум, отриманих </w:t>
      </w:r>
      <w:r w:rsidR="006F4BAE">
        <w:rPr>
          <w:rFonts w:eastAsia="Arial"/>
        </w:rPr>
        <w:t>як оплати за Послуги, якщо інше не встановлено Договором.</w:t>
      </w:r>
    </w:p>
    <w:p w14:paraId="132DDD4D" w14:textId="77777777" w:rsidR="004C59BB" w:rsidRDefault="002508F9" w:rsidP="00244C2A">
      <w:pPr>
        <w:tabs>
          <w:tab w:val="right" w:pos="9928"/>
        </w:tabs>
        <w:spacing w:after="0" w:line="240" w:lineRule="auto"/>
        <w:ind w:left="0" w:right="0" w:firstLine="0"/>
        <w:rPr>
          <w:rFonts w:eastAsia="Arial"/>
        </w:rPr>
      </w:pPr>
      <w:r>
        <w:rPr>
          <w:b/>
        </w:rPr>
        <w:t>8</w:t>
      </w:r>
      <w:r w:rsidR="001E0706" w:rsidRPr="001E0706">
        <w:rPr>
          <w:b/>
        </w:rPr>
        <w:t>.</w:t>
      </w:r>
      <w:r w:rsidR="001E0706" w:rsidRPr="001E0706">
        <w:rPr>
          <w:rFonts w:eastAsia="Arial"/>
          <w:b/>
        </w:rPr>
        <w:t xml:space="preserve">3. </w:t>
      </w:r>
      <w:r w:rsidR="001E0706">
        <w:rPr>
          <w:rFonts w:eastAsia="Arial"/>
        </w:rPr>
        <w:t>Реєстратор не несе і не може нести ні за яких обставин</w:t>
      </w:r>
      <w:r w:rsidR="004C59BB">
        <w:rPr>
          <w:rFonts w:eastAsia="Arial"/>
        </w:rPr>
        <w:t xml:space="preserve"> будь-якої матеріальної відповідальності, що виходить за межі сум, сплачених </w:t>
      </w:r>
      <w:r w:rsidR="007D7793">
        <w:rPr>
          <w:rFonts w:eastAsia="Arial"/>
        </w:rPr>
        <w:t>за надання Послуг</w:t>
      </w:r>
      <w:r w:rsidR="004C59BB">
        <w:rPr>
          <w:rFonts w:eastAsia="Arial"/>
        </w:rPr>
        <w:t>.</w:t>
      </w:r>
    </w:p>
    <w:p w14:paraId="618F8F4A" w14:textId="77777777" w:rsidR="00556318" w:rsidRDefault="002508F9" w:rsidP="00244C2A">
      <w:pPr>
        <w:tabs>
          <w:tab w:val="right" w:pos="9928"/>
        </w:tabs>
        <w:spacing w:after="0" w:line="240" w:lineRule="auto"/>
        <w:ind w:left="0" w:right="0" w:firstLine="0"/>
      </w:pPr>
      <w:r>
        <w:rPr>
          <w:b/>
        </w:rPr>
        <w:t>8</w:t>
      </w:r>
      <w:r w:rsidR="004C59BB" w:rsidRPr="004C59BB">
        <w:rPr>
          <w:b/>
        </w:rPr>
        <w:t>.</w:t>
      </w:r>
      <w:r w:rsidR="004C59BB" w:rsidRPr="004C59BB">
        <w:rPr>
          <w:rFonts w:eastAsia="Arial"/>
          <w:b/>
        </w:rPr>
        <w:t xml:space="preserve">4. </w:t>
      </w:r>
      <w:r w:rsidR="004C59BB">
        <w:rPr>
          <w:rFonts w:eastAsia="Arial"/>
        </w:rPr>
        <w:t xml:space="preserve">Реєстратор не несе будь-якої відповідальності у разі настання обставин непереборної сили (форс-мажору). </w:t>
      </w:r>
      <w:r w:rsidR="004C59BB" w:rsidRPr="00FB177E">
        <w:t xml:space="preserve">До обставин непереборної сили відносяться: війна, військові маневри, бойові дії, страйки й </w:t>
      </w:r>
      <w:r w:rsidR="004C59BB" w:rsidRPr="00FB177E">
        <w:lastRenderedPageBreak/>
        <w:t>бунти, землетрус, повінь, ураган, пожежа або подібні явища, а також закони, розпорядження інші нормативні документи компетентних державних органів, органів місцевого самоврядування, прийняті після підписання цього Договору, які перешкоджають його виконанню.</w:t>
      </w:r>
    </w:p>
    <w:p w14:paraId="5B78EC30" w14:textId="77777777" w:rsidR="001E0706" w:rsidRPr="004C59BB" w:rsidRDefault="002508F9" w:rsidP="00244C2A">
      <w:pPr>
        <w:tabs>
          <w:tab w:val="right" w:pos="9928"/>
        </w:tabs>
        <w:spacing w:after="0" w:line="240" w:lineRule="auto"/>
        <w:ind w:left="0" w:right="0" w:firstLine="0"/>
        <w:rPr>
          <w:rFonts w:eastAsia="Arial"/>
          <w:b/>
        </w:rPr>
      </w:pPr>
      <w:r>
        <w:rPr>
          <w:b/>
        </w:rPr>
        <w:t>8</w:t>
      </w:r>
      <w:r w:rsidR="00556318">
        <w:rPr>
          <w:b/>
        </w:rPr>
        <w:t>.</w:t>
      </w:r>
      <w:r w:rsidR="00556318">
        <w:rPr>
          <w:rFonts w:eastAsia="Arial"/>
          <w:b/>
        </w:rPr>
        <w:t xml:space="preserve">5. </w:t>
      </w:r>
      <w:r w:rsidR="00556318">
        <w:rPr>
          <w:rFonts w:eastAsia="Arial"/>
        </w:rPr>
        <w:t>Реєстратор не несе будь-якої відповідальності за використання доменних імен, зареєстрованих з його допомогою, а також за зміст будь-яких матеріалів  на веб-сайтах, що публікуються під такими доменними іменами або розміщуються на серверах Реєстратора.</w:t>
      </w:r>
      <w:r w:rsidR="00556318">
        <w:rPr>
          <w:rFonts w:eastAsia="Arial"/>
        </w:rPr>
        <w:tab/>
      </w:r>
      <w:r w:rsidR="004C59BB" w:rsidRPr="004C59BB">
        <w:rPr>
          <w:rFonts w:eastAsia="Arial"/>
          <w:b/>
        </w:rPr>
        <w:tab/>
      </w:r>
    </w:p>
    <w:p w14:paraId="4909D344" w14:textId="77777777" w:rsidR="00755CE2" w:rsidRDefault="002508F9" w:rsidP="00244C2A">
      <w:pPr>
        <w:tabs>
          <w:tab w:val="right" w:pos="9928"/>
        </w:tabs>
        <w:spacing w:after="0" w:line="240" w:lineRule="auto"/>
        <w:ind w:left="0" w:right="0" w:firstLine="0"/>
        <w:rPr>
          <w:rFonts w:eastAsia="Arial"/>
        </w:rPr>
      </w:pPr>
      <w:r>
        <w:rPr>
          <w:rFonts w:eastAsia="Arial"/>
          <w:b/>
        </w:rPr>
        <w:t>8</w:t>
      </w:r>
      <w:r w:rsidR="00556318">
        <w:rPr>
          <w:rFonts w:eastAsia="Arial"/>
          <w:b/>
        </w:rPr>
        <w:t>.6</w:t>
      </w:r>
      <w:r w:rsidR="00135925">
        <w:rPr>
          <w:rFonts w:eastAsia="Arial"/>
          <w:b/>
        </w:rPr>
        <w:t xml:space="preserve">. </w:t>
      </w:r>
      <w:r w:rsidR="00135925">
        <w:rPr>
          <w:rFonts w:eastAsia="Arial"/>
        </w:rPr>
        <w:t>Реєстрант</w:t>
      </w:r>
      <w:r w:rsidR="002A1E80">
        <w:rPr>
          <w:rFonts w:eastAsia="Arial"/>
        </w:rPr>
        <w:t xml:space="preserve"> та/або Реселер</w:t>
      </w:r>
      <w:r w:rsidR="00135925">
        <w:rPr>
          <w:rFonts w:eastAsia="Arial"/>
        </w:rPr>
        <w:t xml:space="preserve"> приймає на себе повну відповідальність і ризики, пов’язані з використанням Послуг. При цьому Реєстратор не надає ніяких га</w:t>
      </w:r>
      <w:r w:rsidR="005E34C2">
        <w:rPr>
          <w:rFonts w:eastAsia="Arial"/>
        </w:rPr>
        <w:t>рантій, явних або неявних, за якість Послуг.</w:t>
      </w:r>
    </w:p>
    <w:p w14:paraId="18FAABC6" w14:textId="77777777" w:rsidR="005E34C2" w:rsidRDefault="002508F9" w:rsidP="00244C2A">
      <w:pPr>
        <w:tabs>
          <w:tab w:val="right" w:pos="9928"/>
        </w:tabs>
        <w:spacing w:after="0" w:line="240" w:lineRule="auto"/>
        <w:ind w:left="0" w:right="0" w:firstLine="0"/>
        <w:rPr>
          <w:rFonts w:eastAsia="Arial"/>
        </w:rPr>
      </w:pPr>
      <w:r>
        <w:rPr>
          <w:rFonts w:eastAsia="Arial"/>
          <w:b/>
        </w:rPr>
        <w:t>8</w:t>
      </w:r>
      <w:r w:rsidR="005E34C2" w:rsidRPr="005E34C2">
        <w:rPr>
          <w:rFonts w:eastAsia="Arial"/>
          <w:b/>
        </w:rPr>
        <w:t>.</w:t>
      </w:r>
      <w:r w:rsidR="00556318">
        <w:rPr>
          <w:rFonts w:eastAsia="Arial"/>
          <w:b/>
        </w:rPr>
        <w:t>7</w:t>
      </w:r>
      <w:r w:rsidR="005E34C2" w:rsidRPr="005E34C2">
        <w:rPr>
          <w:rFonts w:eastAsia="Arial"/>
          <w:b/>
        </w:rPr>
        <w:t xml:space="preserve">. </w:t>
      </w:r>
      <w:r w:rsidR="005E34C2">
        <w:rPr>
          <w:rFonts w:eastAsia="Arial"/>
        </w:rPr>
        <w:t>Реєстрант</w:t>
      </w:r>
      <w:r w:rsidR="007D7793">
        <w:rPr>
          <w:rFonts w:eastAsia="Arial"/>
        </w:rPr>
        <w:t xml:space="preserve"> та/або Реселер</w:t>
      </w:r>
      <w:r w:rsidR="005E34C2">
        <w:rPr>
          <w:rFonts w:eastAsia="Arial"/>
        </w:rPr>
        <w:t xml:space="preserve"> несе повну відповідальність за збереження наданих Реєстратором  логіна і пароля доступу до Особистого кабінету і за збитки, які можуть виникнути у разі їх</w:t>
      </w:r>
      <w:r w:rsidR="000C0A86">
        <w:rPr>
          <w:rFonts w:eastAsia="Arial"/>
        </w:rPr>
        <w:t xml:space="preserve"> санкціонованого </w:t>
      </w:r>
      <w:r w:rsidR="005E34C2">
        <w:rPr>
          <w:rFonts w:eastAsia="Arial"/>
        </w:rPr>
        <w:t>використання.</w:t>
      </w:r>
    </w:p>
    <w:p w14:paraId="639C9D20" w14:textId="77777777" w:rsidR="006F4BAE" w:rsidRPr="00060D7B" w:rsidRDefault="006F4BAE" w:rsidP="00244C2A">
      <w:pPr>
        <w:tabs>
          <w:tab w:val="right" w:pos="9928"/>
        </w:tabs>
        <w:spacing w:after="0" w:line="240" w:lineRule="auto"/>
        <w:ind w:left="0" w:right="0" w:firstLine="0"/>
        <w:rPr>
          <w:rFonts w:eastAsia="Arial"/>
          <w:lang w:val="ru-RU"/>
        </w:rPr>
      </w:pPr>
      <w:r w:rsidRPr="006F4BAE">
        <w:rPr>
          <w:rFonts w:eastAsia="Arial"/>
          <w:b/>
        </w:rPr>
        <w:t>8.8.</w:t>
      </w:r>
      <w:r>
        <w:rPr>
          <w:rFonts w:eastAsia="Arial"/>
        </w:rPr>
        <w:t xml:space="preserve"> Реєстрант </w:t>
      </w:r>
      <w:r w:rsidR="0077362F">
        <w:rPr>
          <w:rFonts w:eastAsia="Arial"/>
        </w:rPr>
        <w:t xml:space="preserve">та/або Реселер </w:t>
      </w:r>
      <w:r>
        <w:rPr>
          <w:rFonts w:eastAsia="Arial"/>
        </w:rPr>
        <w:t>несе повну відповідальність за збереження наданих Реєстратором  логіна і пароля доступу до Особистого кабінету і за збитки, які можуть виникнути у разі їх несанкціонованого використання.</w:t>
      </w:r>
    </w:p>
    <w:p w14:paraId="0A44B86F" w14:textId="77777777" w:rsidR="00755CE2" w:rsidRDefault="002508F9" w:rsidP="00244C2A">
      <w:pPr>
        <w:tabs>
          <w:tab w:val="right" w:pos="9928"/>
        </w:tabs>
        <w:spacing w:after="0" w:line="240" w:lineRule="auto"/>
        <w:ind w:left="0" w:right="0" w:firstLine="0"/>
        <w:rPr>
          <w:rFonts w:eastAsia="Arial"/>
        </w:rPr>
      </w:pPr>
      <w:r>
        <w:rPr>
          <w:rFonts w:eastAsia="Arial"/>
          <w:b/>
        </w:rPr>
        <w:t>8</w:t>
      </w:r>
      <w:r w:rsidR="006F4BAE">
        <w:rPr>
          <w:rFonts w:eastAsia="Arial"/>
          <w:b/>
        </w:rPr>
        <w:t>.9</w:t>
      </w:r>
      <w:r w:rsidR="005E34C2">
        <w:rPr>
          <w:rFonts w:eastAsia="Arial"/>
          <w:b/>
        </w:rPr>
        <w:t xml:space="preserve">. </w:t>
      </w:r>
      <w:r w:rsidR="005E34C2">
        <w:rPr>
          <w:rFonts w:eastAsia="Arial"/>
        </w:rPr>
        <w:t>Реєстрант</w:t>
      </w:r>
      <w:r w:rsidR="002A1E80">
        <w:rPr>
          <w:rFonts w:eastAsia="Arial"/>
        </w:rPr>
        <w:t xml:space="preserve"> та/або Реселер</w:t>
      </w:r>
      <w:r w:rsidR="005E34C2">
        <w:rPr>
          <w:rFonts w:eastAsia="Arial"/>
        </w:rPr>
        <w:t xml:space="preserve"> зобов’язаний регулярно перевіряти електронну адресу, заявлену Реєстратору контактною. Відповідальність за невиконання цього пункту Договору покладається на Реєстранта</w:t>
      </w:r>
      <w:r w:rsidR="002A1E80">
        <w:rPr>
          <w:rFonts w:eastAsia="Arial"/>
        </w:rPr>
        <w:t xml:space="preserve"> та/або Реселера</w:t>
      </w:r>
      <w:r w:rsidR="005E34C2">
        <w:rPr>
          <w:rFonts w:eastAsia="Arial"/>
        </w:rPr>
        <w:t>.</w:t>
      </w:r>
    </w:p>
    <w:p w14:paraId="09642BB5" w14:textId="77777777" w:rsidR="005E34C2" w:rsidRDefault="002508F9" w:rsidP="00244C2A">
      <w:pPr>
        <w:tabs>
          <w:tab w:val="right" w:pos="9928"/>
        </w:tabs>
        <w:spacing w:after="0" w:line="240" w:lineRule="auto"/>
        <w:ind w:left="0" w:right="0" w:firstLine="0"/>
        <w:rPr>
          <w:rFonts w:eastAsia="Arial"/>
        </w:rPr>
      </w:pPr>
      <w:r>
        <w:rPr>
          <w:rFonts w:eastAsia="Arial"/>
          <w:b/>
        </w:rPr>
        <w:t>8</w:t>
      </w:r>
      <w:r w:rsidR="005E34C2" w:rsidRPr="005E34C2">
        <w:rPr>
          <w:rFonts w:eastAsia="Arial"/>
          <w:b/>
        </w:rPr>
        <w:t>.</w:t>
      </w:r>
      <w:r w:rsidR="006F4BAE">
        <w:rPr>
          <w:rFonts w:eastAsia="Arial"/>
          <w:b/>
        </w:rPr>
        <w:t>10</w:t>
      </w:r>
      <w:r w:rsidR="005E34C2" w:rsidRPr="005E34C2">
        <w:rPr>
          <w:rFonts w:eastAsia="Arial"/>
          <w:b/>
        </w:rPr>
        <w:t xml:space="preserve">. </w:t>
      </w:r>
      <w:r w:rsidR="005E34C2">
        <w:rPr>
          <w:rFonts w:eastAsia="Arial"/>
        </w:rPr>
        <w:t>Реєстратор може відмовити у наданні Послуг та/або припинити/зупинити надання Послуг без відшкодування вартості Послуг у випадках:</w:t>
      </w:r>
    </w:p>
    <w:p w14:paraId="62ED66C4" w14:textId="77777777" w:rsidR="00F848A6" w:rsidRDefault="00F848A6" w:rsidP="002A1E80">
      <w:pPr>
        <w:numPr>
          <w:ilvl w:val="0"/>
          <w:numId w:val="40"/>
        </w:numPr>
        <w:spacing w:after="0" w:line="240" w:lineRule="auto"/>
        <w:ind w:left="426" w:right="0" w:firstLine="0"/>
        <w:rPr>
          <w:rFonts w:eastAsia="Arial"/>
        </w:rPr>
      </w:pPr>
      <w:r>
        <w:rPr>
          <w:rFonts w:eastAsia="Arial"/>
        </w:rPr>
        <w:t>розміщення матеріалів, що порушують авторські права та законодавство про захист інтелектуальної власності;</w:t>
      </w:r>
    </w:p>
    <w:p w14:paraId="488C46E4" w14:textId="77777777" w:rsidR="00556318" w:rsidRDefault="00556318" w:rsidP="002A1E80">
      <w:pPr>
        <w:numPr>
          <w:ilvl w:val="0"/>
          <w:numId w:val="40"/>
        </w:numPr>
        <w:spacing w:after="0" w:line="240" w:lineRule="auto"/>
        <w:ind w:left="426" w:right="0" w:firstLine="0"/>
        <w:rPr>
          <w:rFonts w:eastAsia="Arial"/>
        </w:rPr>
      </w:pPr>
      <w:r>
        <w:rPr>
          <w:rFonts w:eastAsia="Arial"/>
        </w:rPr>
        <w:t>зловмисних дій (злом, атака тощо), спрямованих на несанкціоновану зміну стандартного порядку роботи серверів Реєстратора або ж на його дискредитацію;</w:t>
      </w:r>
    </w:p>
    <w:p w14:paraId="488882ED" w14:textId="77777777" w:rsidR="00556318" w:rsidRDefault="00556318" w:rsidP="002A1E80">
      <w:pPr>
        <w:numPr>
          <w:ilvl w:val="0"/>
          <w:numId w:val="40"/>
        </w:numPr>
        <w:spacing w:after="0" w:line="240" w:lineRule="auto"/>
        <w:ind w:left="426" w:right="0" w:firstLine="0"/>
        <w:rPr>
          <w:rFonts w:eastAsia="Arial"/>
        </w:rPr>
      </w:pPr>
      <w:r>
        <w:rPr>
          <w:rFonts w:eastAsia="Arial"/>
        </w:rPr>
        <w:t>застосування Реєстрантом</w:t>
      </w:r>
      <w:r w:rsidR="002A1E80">
        <w:rPr>
          <w:rFonts w:eastAsia="Arial"/>
        </w:rPr>
        <w:t xml:space="preserve"> та/або Реселером</w:t>
      </w:r>
      <w:r>
        <w:rPr>
          <w:rFonts w:eastAsia="Arial"/>
        </w:rPr>
        <w:t xml:space="preserve"> налаштувань, що ускладнюють обмін інформацією в реальному часі та порушують нормальний порядок зв’язку у глобальній мережі Інтернет;</w:t>
      </w:r>
    </w:p>
    <w:p w14:paraId="38139FBB" w14:textId="77777777" w:rsidR="00556318" w:rsidRDefault="00556318" w:rsidP="002A1E80">
      <w:pPr>
        <w:numPr>
          <w:ilvl w:val="0"/>
          <w:numId w:val="40"/>
        </w:numPr>
        <w:spacing w:after="0" w:line="240" w:lineRule="auto"/>
        <w:ind w:left="426" w:right="0" w:firstLine="0"/>
        <w:rPr>
          <w:rFonts w:eastAsia="Arial"/>
        </w:rPr>
      </w:pPr>
      <w:r>
        <w:rPr>
          <w:rFonts w:eastAsia="Arial"/>
        </w:rPr>
        <w:t xml:space="preserve">систематичного порушення загальноприйнятих правил мережевого етикету (спам, розміщення матеріалів, що розпалюють етнічну/міжконфесійну ворожнечу, порноресурсів, </w:t>
      </w:r>
      <w:r w:rsidR="00F848A6">
        <w:rPr>
          <w:rFonts w:eastAsia="Arial"/>
        </w:rPr>
        <w:t>торгівлі зброєю, наркотиками, пропаганди проституції тощо);</w:t>
      </w:r>
    </w:p>
    <w:p w14:paraId="63E39668" w14:textId="77777777" w:rsidR="00F848A6" w:rsidRDefault="00F848A6" w:rsidP="002A1E80">
      <w:pPr>
        <w:numPr>
          <w:ilvl w:val="0"/>
          <w:numId w:val="40"/>
        </w:numPr>
        <w:spacing w:after="0" w:line="240" w:lineRule="auto"/>
        <w:ind w:left="426" w:right="0" w:firstLine="0"/>
        <w:rPr>
          <w:rFonts w:eastAsia="Arial"/>
        </w:rPr>
      </w:pPr>
      <w:r>
        <w:rPr>
          <w:rFonts w:eastAsia="Arial"/>
        </w:rPr>
        <w:t>будь-яких ді</w:t>
      </w:r>
      <w:r w:rsidR="000C0A86">
        <w:rPr>
          <w:rFonts w:eastAsia="Arial"/>
        </w:rPr>
        <w:t>й</w:t>
      </w:r>
      <w:r>
        <w:rPr>
          <w:rFonts w:eastAsia="Arial"/>
        </w:rPr>
        <w:t xml:space="preserve"> Реєстранта</w:t>
      </w:r>
      <w:r w:rsidR="002A1E80">
        <w:rPr>
          <w:rFonts w:eastAsia="Arial"/>
        </w:rPr>
        <w:t xml:space="preserve"> та/або Реселера</w:t>
      </w:r>
      <w:r>
        <w:rPr>
          <w:rFonts w:eastAsia="Arial"/>
        </w:rPr>
        <w:t>, спрямованих на порушення роботи елементів мережі Інтернет, які не належать Реєстранту</w:t>
      </w:r>
      <w:r w:rsidR="002A1E80">
        <w:rPr>
          <w:rFonts w:eastAsia="Arial"/>
        </w:rPr>
        <w:t xml:space="preserve"> та/або Реселеру</w:t>
      </w:r>
      <w:r>
        <w:rPr>
          <w:rFonts w:eastAsia="Arial"/>
        </w:rPr>
        <w:t>;</w:t>
      </w:r>
    </w:p>
    <w:p w14:paraId="2D0E0CF1" w14:textId="77777777" w:rsidR="00F848A6" w:rsidRDefault="00F848A6" w:rsidP="002A1E80">
      <w:pPr>
        <w:numPr>
          <w:ilvl w:val="0"/>
          <w:numId w:val="40"/>
        </w:numPr>
        <w:spacing w:after="0" w:line="240" w:lineRule="auto"/>
        <w:ind w:left="426" w:right="0" w:firstLine="0"/>
        <w:rPr>
          <w:rFonts w:eastAsia="Arial"/>
        </w:rPr>
      </w:pPr>
      <w:r>
        <w:rPr>
          <w:rFonts w:eastAsia="Arial"/>
        </w:rPr>
        <w:t>якщо за належним чином оформленою вимогою компетентних органів (судів, органів досудових розслідувань, Служби безпеки України) контактна інформація, надана Реєстрантом</w:t>
      </w:r>
      <w:r w:rsidR="002A1E80">
        <w:rPr>
          <w:rFonts w:eastAsia="Arial"/>
        </w:rPr>
        <w:t xml:space="preserve"> та/або Реселером</w:t>
      </w:r>
      <w:r>
        <w:rPr>
          <w:rFonts w:eastAsia="Arial"/>
        </w:rPr>
        <w:t>, не дозволяє встановити Реєстранта доменного імені, а також у випадках, коли надана інформаціє є недостовірною;</w:t>
      </w:r>
    </w:p>
    <w:p w14:paraId="0F134861" w14:textId="77777777" w:rsidR="00F848A6" w:rsidRDefault="00B60A8A" w:rsidP="002A1E80">
      <w:pPr>
        <w:numPr>
          <w:ilvl w:val="0"/>
          <w:numId w:val="40"/>
        </w:numPr>
        <w:spacing w:after="0" w:line="240" w:lineRule="auto"/>
        <w:ind w:left="426" w:right="0" w:firstLine="0"/>
        <w:rPr>
          <w:rFonts w:eastAsia="Arial"/>
        </w:rPr>
      </w:pPr>
      <w:r>
        <w:rPr>
          <w:rFonts w:eastAsia="Arial"/>
        </w:rPr>
        <w:t>наявності відповідного судового рішення, а також у інших випадках, передбачених чинним законодавством, цим Договором та Правилами.</w:t>
      </w:r>
    </w:p>
    <w:p w14:paraId="71CC6802" w14:textId="77777777" w:rsidR="00B60A8A" w:rsidRDefault="002508F9" w:rsidP="00244C2A">
      <w:pPr>
        <w:spacing w:after="0" w:line="240" w:lineRule="auto"/>
        <w:ind w:left="0" w:right="0"/>
        <w:rPr>
          <w:rFonts w:eastAsia="Arial"/>
        </w:rPr>
      </w:pPr>
      <w:r>
        <w:rPr>
          <w:rFonts w:eastAsia="Arial"/>
          <w:b/>
        </w:rPr>
        <w:t>8</w:t>
      </w:r>
      <w:r w:rsidR="006F4BAE">
        <w:rPr>
          <w:rFonts w:eastAsia="Arial"/>
          <w:b/>
        </w:rPr>
        <w:t>.11</w:t>
      </w:r>
      <w:r w:rsidR="00B60A8A" w:rsidRPr="00B60A8A">
        <w:rPr>
          <w:rFonts w:eastAsia="Arial"/>
          <w:b/>
        </w:rPr>
        <w:t xml:space="preserve">. </w:t>
      </w:r>
      <w:r w:rsidR="002A1E80">
        <w:rPr>
          <w:rFonts w:eastAsia="Arial"/>
          <w:b/>
        </w:rPr>
        <w:t xml:space="preserve"> </w:t>
      </w:r>
      <w:r w:rsidR="002A1E80">
        <w:rPr>
          <w:rFonts w:eastAsia="Arial"/>
        </w:rPr>
        <w:t xml:space="preserve">Сплачені грошові кошти за Послуги </w:t>
      </w:r>
      <w:r w:rsidR="00B60A8A">
        <w:rPr>
          <w:rFonts w:eastAsia="Arial"/>
        </w:rPr>
        <w:t>не повертаються у випадках:</w:t>
      </w:r>
    </w:p>
    <w:p w14:paraId="49BF0C76" w14:textId="77777777" w:rsidR="00B60A8A" w:rsidRDefault="00B60A8A" w:rsidP="002A1E80">
      <w:pPr>
        <w:numPr>
          <w:ilvl w:val="0"/>
          <w:numId w:val="41"/>
        </w:numPr>
        <w:spacing w:after="0" w:line="240" w:lineRule="auto"/>
        <w:ind w:left="426" w:right="0" w:firstLine="0"/>
        <w:rPr>
          <w:rFonts w:eastAsia="Arial"/>
        </w:rPr>
      </w:pPr>
      <w:r>
        <w:rPr>
          <w:rFonts w:eastAsia="Arial"/>
        </w:rPr>
        <w:t>відмови Реєстранта</w:t>
      </w:r>
      <w:r w:rsidR="002A1E80">
        <w:rPr>
          <w:rFonts w:eastAsia="Arial"/>
        </w:rPr>
        <w:t xml:space="preserve"> та/або Реселера</w:t>
      </w:r>
      <w:r>
        <w:rPr>
          <w:rFonts w:eastAsia="Arial"/>
        </w:rPr>
        <w:t xml:space="preserve"> від наданої послуги реєстрації/продовження реєстрації доменного імені;</w:t>
      </w:r>
    </w:p>
    <w:p w14:paraId="414DEEE6" w14:textId="77777777" w:rsidR="00B60A8A" w:rsidRDefault="00B60A8A" w:rsidP="002A1E80">
      <w:pPr>
        <w:numPr>
          <w:ilvl w:val="0"/>
          <w:numId w:val="41"/>
        </w:numPr>
        <w:spacing w:after="0" w:line="240" w:lineRule="auto"/>
        <w:ind w:left="426" w:right="0" w:firstLine="0"/>
        <w:rPr>
          <w:rFonts w:eastAsia="Arial"/>
        </w:rPr>
      </w:pPr>
      <w:r>
        <w:rPr>
          <w:rFonts w:eastAsia="Arial"/>
        </w:rPr>
        <w:t>анулювання реєстрації доменного імені до закінчення Періоду реєстрації, у тому числі за рішенням суду;</w:t>
      </w:r>
    </w:p>
    <w:p w14:paraId="65D2B3D6" w14:textId="77777777" w:rsidR="00B60A8A" w:rsidRDefault="00B60A8A" w:rsidP="002A1E80">
      <w:pPr>
        <w:numPr>
          <w:ilvl w:val="0"/>
          <w:numId w:val="41"/>
        </w:numPr>
        <w:spacing w:after="0" w:line="240" w:lineRule="auto"/>
        <w:ind w:left="426" w:right="0" w:firstLine="0"/>
        <w:rPr>
          <w:rFonts w:eastAsia="Arial"/>
        </w:rPr>
      </w:pPr>
      <w:r>
        <w:rPr>
          <w:rFonts w:eastAsia="Arial"/>
        </w:rPr>
        <w:t>вчинення Реєстрантом</w:t>
      </w:r>
      <w:r w:rsidR="002A1E80">
        <w:rPr>
          <w:rFonts w:eastAsia="Arial"/>
        </w:rPr>
        <w:t xml:space="preserve"> та/або Реселером</w:t>
      </w:r>
      <w:r>
        <w:rPr>
          <w:rFonts w:eastAsia="Arial"/>
        </w:rPr>
        <w:t xml:space="preserve"> дій, перед</w:t>
      </w:r>
      <w:r w:rsidR="0089593B">
        <w:rPr>
          <w:rFonts w:eastAsia="Arial"/>
        </w:rPr>
        <w:t>бачених п. 8</w:t>
      </w:r>
      <w:r w:rsidR="002A1E80">
        <w:rPr>
          <w:rFonts w:eastAsia="Arial"/>
        </w:rPr>
        <w:t>.10</w:t>
      </w:r>
      <w:r>
        <w:rPr>
          <w:rFonts w:eastAsia="Arial"/>
        </w:rPr>
        <w:t>. Договору;</w:t>
      </w:r>
    </w:p>
    <w:p w14:paraId="5F4A011E" w14:textId="77777777" w:rsidR="00B60A8A" w:rsidRPr="00B60A8A" w:rsidRDefault="00B60A8A" w:rsidP="002A1E80">
      <w:pPr>
        <w:numPr>
          <w:ilvl w:val="0"/>
          <w:numId w:val="41"/>
        </w:numPr>
        <w:spacing w:after="0" w:line="240" w:lineRule="auto"/>
        <w:ind w:left="426" w:right="0" w:firstLine="0"/>
        <w:rPr>
          <w:rFonts w:eastAsia="Arial"/>
        </w:rPr>
      </w:pPr>
      <w:r>
        <w:rPr>
          <w:rFonts w:eastAsia="Arial"/>
        </w:rPr>
        <w:t xml:space="preserve">передачі домену іншій особі, у тому числі за рішенням суду. </w:t>
      </w:r>
    </w:p>
    <w:p w14:paraId="3519B6B6" w14:textId="77777777" w:rsidR="00755CE2" w:rsidRDefault="002508F9" w:rsidP="00244C2A">
      <w:pPr>
        <w:tabs>
          <w:tab w:val="right" w:pos="9928"/>
        </w:tabs>
        <w:spacing w:after="0" w:line="240" w:lineRule="auto"/>
        <w:ind w:left="0" w:right="0" w:firstLine="0"/>
        <w:rPr>
          <w:rFonts w:eastAsia="Arial"/>
        </w:rPr>
      </w:pPr>
      <w:r>
        <w:rPr>
          <w:rFonts w:eastAsia="Arial"/>
          <w:b/>
        </w:rPr>
        <w:t>8</w:t>
      </w:r>
      <w:r w:rsidR="006F4BAE">
        <w:rPr>
          <w:rFonts w:eastAsia="Arial"/>
          <w:b/>
        </w:rPr>
        <w:t>.12</w:t>
      </w:r>
      <w:r w:rsidR="00D500A1">
        <w:rPr>
          <w:rFonts w:eastAsia="Arial"/>
          <w:b/>
        </w:rPr>
        <w:t xml:space="preserve">. </w:t>
      </w:r>
      <w:r w:rsidR="00D500A1">
        <w:rPr>
          <w:rFonts w:eastAsia="Arial"/>
        </w:rPr>
        <w:t>Акцептуючи Договір, Реєстрант</w:t>
      </w:r>
      <w:r w:rsidR="002A1E80">
        <w:rPr>
          <w:rFonts w:eastAsia="Arial"/>
        </w:rPr>
        <w:t xml:space="preserve"> та/або Реселер</w:t>
      </w:r>
      <w:r w:rsidR="00D500A1">
        <w:rPr>
          <w:rFonts w:eastAsia="Arial"/>
        </w:rPr>
        <w:t xml:space="preserve"> дає свою згоду на отримання від Реєстратора електронних листів (</w:t>
      </w:r>
      <w:r w:rsidR="00D500A1">
        <w:rPr>
          <w:rFonts w:eastAsia="Arial"/>
          <w:lang w:val="en-US"/>
        </w:rPr>
        <w:t>e</w:t>
      </w:r>
      <w:r w:rsidR="00D500A1" w:rsidRPr="00D500A1">
        <w:rPr>
          <w:rFonts w:eastAsia="Arial"/>
        </w:rPr>
        <w:t>-</w:t>
      </w:r>
      <w:r w:rsidR="00D500A1">
        <w:rPr>
          <w:rFonts w:eastAsia="Arial"/>
          <w:lang w:val="en-US"/>
        </w:rPr>
        <w:t>mail</w:t>
      </w:r>
      <w:r w:rsidR="00D500A1">
        <w:rPr>
          <w:rFonts w:eastAsia="Arial"/>
        </w:rPr>
        <w:t>) та повідомлень (</w:t>
      </w:r>
      <w:r w:rsidR="00D500A1">
        <w:rPr>
          <w:rFonts w:eastAsia="Arial"/>
          <w:lang w:val="en-US"/>
        </w:rPr>
        <w:t>SMS</w:t>
      </w:r>
      <w:r w:rsidR="00D500A1">
        <w:rPr>
          <w:rFonts w:eastAsia="Arial"/>
        </w:rPr>
        <w:t>), що стосуються надання Послуг в межах цього Договору.</w:t>
      </w:r>
    </w:p>
    <w:p w14:paraId="368343A7" w14:textId="77777777" w:rsidR="00B639E7" w:rsidRDefault="002508F9" w:rsidP="00244C2A">
      <w:pPr>
        <w:tabs>
          <w:tab w:val="right" w:pos="9928"/>
        </w:tabs>
        <w:spacing w:after="0" w:line="240" w:lineRule="auto"/>
        <w:ind w:left="0" w:right="0" w:firstLine="0"/>
        <w:rPr>
          <w:rFonts w:eastAsia="Arial"/>
        </w:rPr>
      </w:pPr>
      <w:r>
        <w:rPr>
          <w:rFonts w:eastAsia="Arial"/>
          <w:b/>
        </w:rPr>
        <w:t>8</w:t>
      </w:r>
      <w:r w:rsidR="006F4BAE">
        <w:rPr>
          <w:rFonts w:eastAsia="Arial"/>
          <w:b/>
        </w:rPr>
        <w:t>.13</w:t>
      </w:r>
      <w:r w:rsidR="00B639E7" w:rsidRPr="00B639E7">
        <w:rPr>
          <w:rFonts w:eastAsia="Arial"/>
          <w:b/>
        </w:rPr>
        <w:t xml:space="preserve">. </w:t>
      </w:r>
      <w:r w:rsidR="00B639E7">
        <w:rPr>
          <w:rFonts w:eastAsia="Arial"/>
        </w:rPr>
        <w:t xml:space="preserve">Реєстрація доменних імен передбачає надання персональних даних (інформації) про потенційного власника прав на доменне </w:t>
      </w:r>
      <w:r w:rsidR="00E52010">
        <w:rPr>
          <w:rFonts w:eastAsia="Arial"/>
        </w:rPr>
        <w:t>ім’я</w:t>
      </w:r>
      <w:r w:rsidR="00B639E7">
        <w:rPr>
          <w:rFonts w:eastAsia="Arial"/>
        </w:rPr>
        <w:t>. Дані, що ідентифікують користувача (Реєстранта, представника</w:t>
      </w:r>
      <w:r w:rsidR="002A1E80">
        <w:rPr>
          <w:rFonts w:eastAsia="Arial"/>
        </w:rPr>
        <w:t xml:space="preserve"> та/або Реселера</w:t>
      </w:r>
      <w:r w:rsidR="00B639E7">
        <w:rPr>
          <w:rFonts w:eastAsia="Arial"/>
        </w:rPr>
        <w:t xml:space="preserve">), є відкритими та можуть бути опубліковані у загальнодоступних джерелах (в тому числі але не виключно в </w:t>
      </w:r>
      <w:r w:rsidR="00B639E7">
        <w:rPr>
          <w:rFonts w:eastAsia="Arial"/>
          <w:lang w:val="en-US"/>
        </w:rPr>
        <w:t>WHOIS</w:t>
      </w:r>
      <w:r w:rsidR="00B639E7">
        <w:rPr>
          <w:rFonts w:eastAsia="Arial"/>
        </w:rPr>
        <w:t>).</w:t>
      </w:r>
      <w:r w:rsidR="00E52010">
        <w:rPr>
          <w:rFonts w:eastAsia="Arial"/>
        </w:rPr>
        <w:t xml:space="preserve"> Разом з цим, відомості, що стосуються комерційної діяльності Реєстранта</w:t>
      </w:r>
      <w:r w:rsidR="002A1E80">
        <w:rPr>
          <w:rFonts w:eastAsia="Arial"/>
        </w:rPr>
        <w:t xml:space="preserve"> та/або Реселера</w:t>
      </w:r>
      <w:r w:rsidR="00E52010">
        <w:rPr>
          <w:rFonts w:eastAsia="Arial"/>
        </w:rPr>
        <w:t xml:space="preserve"> про кількість зареєстрованих доменних імен, суми оплат, строки та умови надання послуг, логіни та паролі для управління доменними іменами тощо – є конфіденційними. </w:t>
      </w:r>
    </w:p>
    <w:p w14:paraId="64C727D8" w14:textId="77777777" w:rsidR="00FC6582" w:rsidRPr="002E3BAE" w:rsidRDefault="006F4BAE" w:rsidP="00244C2A">
      <w:pPr>
        <w:tabs>
          <w:tab w:val="right" w:pos="9928"/>
        </w:tabs>
        <w:spacing w:after="0" w:line="240" w:lineRule="auto"/>
        <w:ind w:left="0" w:right="0" w:firstLine="0"/>
        <w:rPr>
          <w:rFonts w:eastAsia="Arial"/>
        </w:rPr>
      </w:pPr>
      <w:r>
        <w:rPr>
          <w:rFonts w:eastAsia="Arial"/>
          <w:b/>
        </w:rPr>
        <w:t>8.14</w:t>
      </w:r>
      <w:r w:rsidR="00FC6582" w:rsidRPr="00FC6582">
        <w:rPr>
          <w:rFonts w:eastAsia="Arial"/>
          <w:b/>
        </w:rPr>
        <w:t xml:space="preserve">. </w:t>
      </w:r>
      <w:r w:rsidR="00FC6582">
        <w:rPr>
          <w:rFonts w:eastAsia="Arial"/>
        </w:rPr>
        <w:t>Акцептуючи Договір, Реєстрант</w:t>
      </w:r>
      <w:r w:rsidR="002A1E80">
        <w:rPr>
          <w:rFonts w:eastAsia="Arial"/>
        </w:rPr>
        <w:t xml:space="preserve"> та/або Реселер</w:t>
      </w:r>
      <w:r w:rsidR="00FC6582">
        <w:rPr>
          <w:rFonts w:eastAsia="Arial"/>
        </w:rPr>
        <w:t xml:space="preserve"> надає згоду та дозвіл Реєстратору на збір, обробку та зберігання персональних даних в розумінні Закону України «Про захист персональних даних» та/або Регламент Європейського парламенту  і Ради (ЄС) 2016/679 від 27 квітня 2016 року про захист фізичних осіб у зв’язку з опрацюванням персональних даних і про вільний рух таких даних, та про скасування Директиви 95/46/ЄС (Загальний регламент про захист даних).</w:t>
      </w:r>
      <w:r w:rsidR="00CA770B">
        <w:rPr>
          <w:rFonts w:eastAsia="Arial"/>
        </w:rPr>
        <w:t xml:space="preserve"> При цьому, Реєстрант</w:t>
      </w:r>
      <w:r w:rsidR="002A1E80">
        <w:rPr>
          <w:rFonts w:eastAsia="Arial"/>
        </w:rPr>
        <w:t xml:space="preserve"> та/або Реселер</w:t>
      </w:r>
      <w:r w:rsidR="00CA770B">
        <w:rPr>
          <w:rFonts w:eastAsia="Arial"/>
        </w:rPr>
        <w:t xml:space="preserve"> підтверджує, що ознайомлений зі своїми правами, визначеними чинним законодавством України та/або </w:t>
      </w:r>
      <w:r w:rsidR="00CA770B">
        <w:rPr>
          <w:rFonts w:eastAsia="Arial"/>
        </w:rPr>
        <w:lastRenderedPageBreak/>
        <w:t>Загальним регламентом про захист даних.</w:t>
      </w:r>
      <w:r w:rsidR="00636F76">
        <w:rPr>
          <w:rFonts w:eastAsia="Arial"/>
        </w:rPr>
        <w:t xml:space="preserve"> Обробка персональних даних включає, але не обмежується, збиранням, реєстрацією, накопиченням, зберіганням, адаптуванням, зміною, поновленням, використанням і поширенням, в тому числі і передачею</w:t>
      </w:r>
      <w:r w:rsidR="002E3BAE">
        <w:rPr>
          <w:rFonts w:eastAsia="Arial"/>
        </w:rPr>
        <w:t xml:space="preserve">, знеособленням, знищенням персональних даних, в тому числі публічним опублікуванням в мережі Інтернет з використанням </w:t>
      </w:r>
      <w:r w:rsidR="002E3BAE">
        <w:rPr>
          <w:rFonts w:eastAsia="Arial"/>
          <w:lang w:val="en-US"/>
        </w:rPr>
        <w:t>WHOIS</w:t>
      </w:r>
      <w:r w:rsidR="002E3BAE">
        <w:rPr>
          <w:rFonts w:eastAsia="Arial"/>
        </w:rPr>
        <w:t>-сервісу та/або подібних сервісів в мережі Інтернет. Реєстрант</w:t>
      </w:r>
      <w:r w:rsidR="002A1E80">
        <w:rPr>
          <w:rFonts w:eastAsia="Arial"/>
        </w:rPr>
        <w:t xml:space="preserve"> та/або Реселер</w:t>
      </w:r>
      <w:r w:rsidR="002E3BAE">
        <w:rPr>
          <w:rFonts w:eastAsia="Arial"/>
        </w:rPr>
        <w:t xml:space="preserve"> погоджується, що володілець та/або розпорядник Реєстру та/або Реєстратор не зобов’язані отримувати жодної додаткової згоди Реєстранта </w:t>
      </w:r>
      <w:r w:rsidR="002A1E80">
        <w:rPr>
          <w:rFonts w:eastAsia="Arial"/>
        </w:rPr>
        <w:t xml:space="preserve">та/або Реселера </w:t>
      </w:r>
      <w:r w:rsidR="002E3BAE">
        <w:rPr>
          <w:rFonts w:eastAsia="Arial"/>
        </w:rPr>
        <w:t xml:space="preserve">для передачі персональних даних Реєстранта та/або наданих персональних даних третіх осіб від Реєстратора до адміністратора, в тому числі з метою передачі персональних даних з метою подальшого обслуговування до нового Реєстратора. </w:t>
      </w:r>
    </w:p>
    <w:p w14:paraId="475082ED" w14:textId="77777777" w:rsidR="00CA770B" w:rsidRDefault="006F4BAE" w:rsidP="00244C2A">
      <w:pPr>
        <w:tabs>
          <w:tab w:val="right" w:pos="9928"/>
        </w:tabs>
        <w:spacing w:after="0" w:line="240" w:lineRule="auto"/>
        <w:ind w:left="0" w:right="0" w:firstLine="0"/>
        <w:rPr>
          <w:rFonts w:eastAsia="Arial"/>
        </w:rPr>
      </w:pPr>
      <w:r>
        <w:rPr>
          <w:rFonts w:eastAsia="Arial"/>
          <w:b/>
        </w:rPr>
        <w:t>8.15</w:t>
      </w:r>
      <w:r w:rsidR="00CA770B" w:rsidRPr="00CA770B">
        <w:rPr>
          <w:rFonts w:eastAsia="Arial"/>
          <w:b/>
        </w:rPr>
        <w:t xml:space="preserve">. </w:t>
      </w:r>
      <w:r w:rsidR="00CA770B">
        <w:rPr>
          <w:rFonts w:eastAsia="Arial"/>
        </w:rPr>
        <w:t>Акцептуючи Договір, Реєстрант</w:t>
      </w:r>
      <w:r w:rsidR="002A1E80" w:rsidRPr="002A1E80">
        <w:rPr>
          <w:rFonts w:eastAsia="Arial"/>
        </w:rPr>
        <w:t xml:space="preserve"> </w:t>
      </w:r>
      <w:r w:rsidR="002A1E80">
        <w:rPr>
          <w:rFonts w:eastAsia="Arial"/>
        </w:rPr>
        <w:t>та/або Реселер</w:t>
      </w:r>
      <w:r w:rsidR="00CA770B">
        <w:rPr>
          <w:rFonts w:eastAsia="Arial"/>
        </w:rPr>
        <w:t xml:space="preserve"> визнає та підтверджує, що він повідомлений та погоджується:</w:t>
      </w:r>
    </w:p>
    <w:p w14:paraId="76BBA8CB" w14:textId="77777777" w:rsidR="00CA770B" w:rsidRDefault="00CA770B" w:rsidP="002A1E80">
      <w:pPr>
        <w:numPr>
          <w:ilvl w:val="0"/>
          <w:numId w:val="42"/>
        </w:numPr>
        <w:spacing w:after="0" w:line="240" w:lineRule="auto"/>
        <w:ind w:left="567" w:right="0" w:firstLine="0"/>
        <w:rPr>
          <w:rFonts w:eastAsia="Arial"/>
        </w:rPr>
      </w:pPr>
      <w:r>
        <w:rPr>
          <w:rFonts w:eastAsia="Arial"/>
        </w:rPr>
        <w:t>із складом та змістом персональних даних, які надаватимуться, оброблятимуться та зберігатимуться;</w:t>
      </w:r>
    </w:p>
    <w:p w14:paraId="184766C4" w14:textId="77777777" w:rsidR="00CA770B" w:rsidRDefault="00CA770B" w:rsidP="002A1E80">
      <w:pPr>
        <w:numPr>
          <w:ilvl w:val="0"/>
          <w:numId w:val="42"/>
        </w:numPr>
        <w:spacing w:after="0" w:line="240" w:lineRule="auto"/>
        <w:ind w:left="567" w:right="0" w:firstLine="0"/>
        <w:rPr>
          <w:rFonts w:eastAsia="Arial"/>
        </w:rPr>
      </w:pPr>
      <w:r>
        <w:rPr>
          <w:rFonts w:eastAsia="Arial"/>
        </w:rPr>
        <w:t>про права, як суб’єкта персональних даних, які передбачені чинним законодавством України та/або Загальним регламентом про захист даних;</w:t>
      </w:r>
    </w:p>
    <w:p w14:paraId="063E19CA" w14:textId="77777777" w:rsidR="00CA770B" w:rsidRDefault="00CA770B" w:rsidP="002A1E80">
      <w:pPr>
        <w:numPr>
          <w:ilvl w:val="0"/>
          <w:numId w:val="42"/>
        </w:numPr>
        <w:spacing w:after="0" w:line="240" w:lineRule="auto"/>
        <w:ind w:left="567" w:right="0" w:firstLine="0"/>
        <w:rPr>
          <w:rFonts w:eastAsia="Arial"/>
        </w:rPr>
      </w:pPr>
      <w:r>
        <w:rPr>
          <w:rFonts w:eastAsia="Arial"/>
        </w:rPr>
        <w:t>цілями та метою збору, обробки та зберігання, для яких призначаються персональні дані, а також правовими підставами;</w:t>
      </w:r>
    </w:p>
    <w:p w14:paraId="177010C9" w14:textId="77777777" w:rsidR="00CA770B" w:rsidRDefault="00CA770B" w:rsidP="002A1E80">
      <w:pPr>
        <w:numPr>
          <w:ilvl w:val="0"/>
          <w:numId w:val="42"/>
        </w:numPr>
        <w:spacing w:after="0" w:line="240" w:lineRule="auto"/>
        <w:ind w:left="567" w:right="0" w:firstLine="0"/>
        <w:rPr>
          <w:rFonts w:eastAsia="Arial"/>
        </w:rPr>
      </w:pPr>
      <w:r>
        <w:rPr>
          <w:rFonts w:eastAsia="Arial"/>
        </w:rPr>
        <w:t>з подальшою передачею Реєстратором персональних даних адміністратору домену, з яким Реєстратором укладений відповідний договір, як розпорядником персональних даних з метою виконання умов цього Договору;</w:t>
      </w:r>
    </w:p>
    <w:p w14:paraId="41409D8D" w14:textId="77777777" w:rsidR="00CA770B" w:rsidRPr="00CA770B" w:rsidRDefault="00CA770B" w:rsidP="002A1E80">
      <w:pPr>
        <w:numPr>
          <w:ilvl w:val="0"/>
          <w:numId w:val="42"/>
        </w:numPr>
        <w:spacing w:after="0" w:line="240" w:lineRule="auto"/>
        <w:ind w:left="567" w:right="0" w:firstLine="0"/>
        <w:rPr>
          <w:rFonts w:eastAsia="Arial"/>
        </w:rPr>
      </w:pPr>
      <w:r>
        <w:rPr>
          <w:rFonts w:eastAsia="Arial"/>
        </w:rPr>
        <w:t>зі зберіганням Реєстратором та/або адміністратором домену наданих персональних даних Реєстранта</w:t>
      </w:r>
      <w:r w:rsidR="002A1E80" w:rsidRPr="002A1E80">
        <w:rPr>
          <w:rFonts w:eastAsia="Arial"/>
        </w:rPr>
        <w:t xml:space="preserve"> </w:t>
      </w:r>
      <w:r w:rsidR="002A1E80">
        <w:rPr>
          <w:rFonts w:eastAsia="Arial"/>
        </w:rPr>
        <w:t>та/або Реселера</w:t>
      </w:r>
      <w:r w:rsidR="00831870">
        <w:rPr>
          <w:rFonts w:eastAsia="Arial"/>
        </w:rPr>
        <w:t>, в тому числі після видалення домену з Реєстру протягом строку позовної давності, визначеної законом, а також за необхідності використовувати їх як доказ з метою захисту своїх прав та інтересів, в тому числі у справах за участю Реєстранта</w:t>
      </w:r>
      <w:r w:rsidR="002A1E80" w:rsidRPr="002A1E80">
        <w:rPr>
          <w:rFonts w:eastAsia="Arial"/>
        </w:rPr>
        <w:t xml:space="preserve"> </w:t>
      </w:r>
      <w:r w:rsidR="002A1E80">
        <w:rPr>
          <w:rFonts w:eastAsia="Arial"/>
        </w:rPr>
        <w:t>та/або Реселера</w:t>
      </w:r>
      <w:r w:rsidR="00831870">
        <w:rPr>
          <w:rFonts w:eastAsia="Arial"/>
        </w:rPr>
        <w:t xml:space="preserve"> та Реєстратора.</w:t>
      </w:r>
    </w:p>
    <w:p w14:paraId="66E8FC58" w14:textId="77777777" w:rsidR="00831870" w:rsidRDefault="002508F9" w:rsidP="00244C2A">
      <w:pPr>
        <w:tabs>
          <w:tab w:val="right" w:pos="9928"/>
        </w:tabs>
        <w:spacing w:after="0" w:line="240" w:lineRule="auto"/>
        <w:ind w:left="0" w:right="0" w:firstLine="0"/>
      </w:pPr>
      <w:r>
        <w:rPr>
          <w:rFonts w:eastAsia="Arial"/>
          <w:b/>
        </w:rPr>
        <w:t>8</w:t>
      </w:r>
      <w:r w:rsidR="006F4BAE">
        <w:rPr>
          <w:rFonts w:eastAsia="Arial"/>
          <w:b/>
        </w:rPr>
        <w:t>.16</w:t>
      </w:r>
      <w:r w:rsidR="00E52010" w:rsidRPr="00E52010">
        <w:rPr>
          <w:rFonts w:eastAsia="Arial"/>
          <w:b/>
        </w:rPr>
        <w:t xml:space="preserve">. </w:t>
      </w:r>
      <w:r w:rsidR="00831870">
        <w:rPr>
          <w:rFonts w:eastAsia="Arial"/>
        </w:rPr>
        <w:t>Надаючи персональні дані третіх осіб, зокрема, в якості адміністративного та/або технічного контактів, Реєстрант</w:t>
      </w:r>
      <w:r w:rsidR="002A1E80">
        <w:rPr>
          <w:rFonts w:eastAsia="Arial"/>
        </w:rPr>
        <w:t xml:space="preserve"> та/або Реселер</w:t>
      </w:r>
      <w:r w:rsidR="00831870">
        <w:rPr>
          <w:rFonts w:eastAsia="Arial"/>
        </w:rPr>
        <w:t xml:space="preserve"> гарантує наявність в нього прав та повноважень надавати таку інформацію та підтверджує, що передача цих даних здійснюється у відповідності до вимог чинного законодавства та/або Загальн</w:t>
      </w:r>
      <w:r w:rsidR="006728D5">
        <w:rPr>
          <w:rFonts w:eastAsia="Arial"/>
        </w:rPr>
        <w:t>ого регламента про захист даних і не порушує права таких осіб. Реєстрант</w:t>
      </w:r>
      <w:r w:rsidR="002A1E80" w:rsidRPr="002A1E80">
        <w:rPr>
          <w:rFonts w:eastAsia="Arial"/>
        </w:rPr>
        <w:t xml:space="preserve"> </w:t>
      </w:r>
      <w:r w:rsidR="002A1E80">
        <w:rPr>
          <w:rFonts w:eastAsia="Arial"/>
        </w:rPr>
        <w:t>та/або Реселер</w:t>
      </w:r>
      <w:r w:rsidR="006728D5">
        <w:rPr>
          <w:rFonts w:eastAsia="Arial"/>
        </w:rPr>
        <w:t xml:space="preserve"> зобов’язаний самостійно повідомляти третіх осіб про склад та зміст переданих персональних даних, про мету та цілі збору, обробки та зберігання цих даних та про порядок реалізації їх прав щодо персональних даних. </w:t>
      </w:r>
      <w:r w:rsidR="006728D5">
        <w:t>При цьому  Реєстратор не несе відповідальності за будь-які збитки та/або шкоду, завдані Реєстранту</w:t>
      </w:r>
      <w:r w:rsidR="002A1E80" w:rsidRPr="002A1E80">
        <w:rPr>
          <w:rFonts w:eastAsia="Arial"/>
        </w:rPr>
        <w:t xml:space="preserve"> </w:t>
      </w:r>
      <w:r w:rsidR="002A1E80">
        <w:rPr>
          <w:rFonts w:eastAsia="Arial"/>
        </w:rPr>
        <w:t>та/або Реселеру</w:t>
      </w:r>
      <w:r w:rsidR="006728D5">
        <w:t xml:space="preserve"> внаслідок безпідставного використання персональних даних.</w:t>
      </w:r>
    </w:p>
    <w:p w14:paraId="132598CF" w14:textId="77777777" w:rsidR="006728D5" w:rsidRDefault="006F4BAE" w:rsidP="00244C2A">
      <w:pPr>
        <w:tabs>
          <w:tab w:val="right" w:pos="9928"/>
        </w:tabs>
        <w:spacing w:after="0" w:line="240" w:lineRule="auto"/>
        <w:ind w:left="0" w:right="0" w:firstLine="0"/>
        <w:rPr>
          <w:rFonts w:eastAsia="Arial"/>
        </w:rPr>
      </w:pPr>
      <w:r>
        <w:rPr>
          <w:rFonts w:eastAsia="Arial"/>
          <w:b/>
        </w:rPr>
        <w:t>8.17</w:t>
      </w:r>
      <w:r w:rsidR="006728D5" w:rsidRPr="006728D5">
        <w:rPr>
          <w:rFonts w:eastAsia="Arial"/>
          <w:b/>
        </w:rPr>
        <w:t xml:space="preserve">. </w:t>
      </w:r>
      <w:r w:rsidR="006728D5">
        <w:rPr>
          <w:rFonts w:eastAsia="Arial"/>
        </w:rPr>
        <w:t>Права Реєстратора на</w:t>
      </w:r>
      <w:r w:rsidR="00636F76">
        <w:rPr>
          <w:rFonts w:eastAsia="Arial"/>
        </w:rPr>
        <w:t xml:space="preserve"> збір, обробку, зберігання та</w:t>
      </w:r>
      <w:r w:rsidR="006728D5">
        <w:rPr>
          <w:rFonts w:eastAsia="Arial"/>
        </w:rPr>
        <w:t xml:space="preserve"> </w:t>
      </w:r>
      <w:r w:rsidR="00636F76">
        <w:rPr>
          <w:rFonts w:eastAsia="Arial"/>
        </w:rPr>
        <w:t>поширення</w:t>
      </w:r>
      <w:r w:rsidR="006728D5">
        <w:rPr>
          <w:rFonts w:eastAsia="Arial"/>
        </w:rPr>
        <w:t xml:space="preserve"> персональних даних нічим не обмежені  і не порушують права суб’єктів персональних даних </w:t>
      </w:r>
      <w:r w:rsidR="00636F76">
        <w:rPr>
          <w:rFonts w:eastAsia="Arial"/>
        </w:rPr>
        <w:t>та інших осіб.</w:t>
      </w:r>
    </w:p>
    <w:p w14:paraId="2463F2B3" w14:textId="77777777" w:rsidR="002E3BAE" w:rsidRPr="002E3BAE" w:rsidRDefault="006F4BAE" w:rsidP="00244C2A">
      <w:pPr>
        <w:tabs>
          <w:tab w:val="right" w:pos="9928"/>
        </w:tabs>
        <w:spacing w:after="0" w:line="240" w:lineRule="auto"/>
        <w:ind w:left="0" w:right="0" w:firstLine="0"/>
        <w:rPr>
          <w:rFonts w:eastAsia="Arial"/>
        </w:rPr>
      </w:pPr>
      <w:r>
        <w:rPr>
          <w:rFonts w:eastAsia="Arial"/>
          <w:b/>
        </w:rPr>
        <w:t>8.18</w:t>
      </w:r>
      <w:r w:rsidR="002E3BAE" w:rsidRPr="002E3BAE">
        <w:rPr>
          <w:rFonts w:eastAsia="Arial"/>
          <w:b/>
        </w:rPr>
        <w:t xml:space="preserve">. </w:t>
      </w:r>
      <w:r w:rsidR="002E3BAE">
        <w:rPr>
          <w:rFonts w:eastAsia="Arial"/>
        </w:rPr>
        <w:t>При зміні персональних даних Реєстрант</w:t>
      </w:r>
      <w:r w:rsidR="002A1E80" w:rsidRPr="002A1E80">
        <w:rPr>
          <w:rFonts w:eastAsia="Arial"/>
        </w:rPr>
        <w:t xml:space="preserve"> </w:t>
      </w:r>
      <w:r w:rsidR="002A1E80">
        <w:rPr>
          <w:rFonts w:eastAsia="Arial"/>
        </w:rPr>
        <w:t>та/або Реселер</w:t>
      </w:r>
      <w:r w:rsidR="002E3BAE">
        <w:rPr>
          <w:rFonts w:eastAsia="Arial"/>
        </w:rPr>
        <w:t xml:space="preserve"> </w:t>
      </w:r>
      <w:r w:rsidR="00855DDA">
        <w:rPr>
          <w:rFonts w:eastAsia="Arial"/>
        </w:rPr>
        <w:t>зобов’язаний</w:t>
      </w:r>
      <w:r w:rsidR="002E3BAE">
        <w:rPr>
          <w:rFonts w:eastAsia="Arial"/>
        </w:rPr>
        <w:t xml:space="preserve"> повідомляти Реєстратора про такі зміни</w:t>
      </w:r>
      <w:r w:rsidR="00855DDA">
        <w:rPr>
          <w:rFonts w:eastAsia="Arial"/>
        </w:rPr>
        <w:t xml:space="preserve"> у найкоротші терміни, але не пізніше 3 (трьох днів)</w:t>
      </w:r>
      <w:r w:rsidR="002E3BAE">
        <w:rPr>
          <w:rFonts w:eastAsia="Arial"/>
        </w:rPr>
        <w:t>,</w:t>
      </w:r>
      <w:r w:rsidR="00855DDA">
        <w:rPr>
          <w:rFonts w:eastAsia="Arial"/>
        </w:rPr>
        <w:t xml:space="preserve"> та надавати документи. Зміни персональних даних Реєстранта</w:t>
      </w:r>
      <w:r w:rsidR="00BA04CA" w:rsidRPr="00BA04CA">
        <w:rPr>
          <w:rFonts w:eastAsia="Arial"/>
        </w:rPr>
        <w:t xml:space="preserve"> </w:t>
      </w:r>
      <w:r w:rsidR="00BA04CA">
        <w:rPr>
          <w:rFonts w:eastAsia="Arial"/>
        </w:rPr>
        <w:t>та/або Реселера</w:t>
      </w:r>
      <w:r w:rsidR="00855DDA">
        <w:rPr>
          <w:rFonts w:eastAsia="Arial"/>
        </w:rPr>
        <w:t xml:space="preserve"> підтверджуються документально. Неповідомлення Реєстрантом</w:t>
      </w:r>
      <w:r w:rsidR="00BA04CA" w:rsidRPr="00BA04CA">
        <w:rPr>
          <w:rFonts w:eastAsia="Arial"/>
        </w:rPr>
        <w:t xml:space="preserve"> </w:t>
      </w:r>
      <w:r w:rsidR="00BA04CA">
        <w:rPr>
          <w:rFonts w:eastAsia="Arial"/>
        </w:rPr>
        <w:t>та/або Реселером</w:t>
      </w:r>
      <w:r w:rsidR="00855DDA">
        <w:rPr>
          <w:rFonts w:eastAsia="Arial"/>
        </w:rPr>
        <w:t xml:space="preserve"> про зміни персональних даних та/або ненадання підтверджуючих такі зміни документів є підставою для припинення Реєстратором надання Послуг. При цьому Реєстратор не несе відповідальності за будь-які збитки та/або шкоду, завдані Реєстранту</w:t>
      </w:r>
      <w:r w:rsidR="00BA04CA" w:rsidRPr="00BA04CA">
        <w:rPr>
          <w:rFonts w:eastAsia="Arial"/>
        </w:rPr>
        <w:t xml:space="preserve"> </w:t>
      </w:r>
      <w:r w:rsidR="00BA04CA">
        <w:rPr>
          <w:rFonts w:eastAsia="Arial"/>
        </w:rPr>
        <w:t>та/або Реселеру</w:t>
      </w:r>
      <w:r w:rsidR="00855DDA">
        <w:rPr>
          <w:rFonts w:eastAsia="Arial"/>
        </w:rPr>
        <w:t xml:space="preserve"> внаслідок припинення надання Послуг на цій підставі.</w:t>
      </w:r>
      <w:r w:rsidR="002E3BAE">
        <w:rPr>
          <w:rFonts w:eastAsia="Arial"/>
        </w:rPr>
        <w:t xml:space="preserve"> </w:t>
      </w:r>
    </w:p>
    <w:p w14:paraId="29628B08" w14:textId="77777777" w:rsidR="00E52010" w:rsidRDefault="006F4BAE" w:rsidP="00244C2A">
      <w:pPr>
        <w:tabs>
          <w:tab w:val="right" w:pos="9928"/>
        </w:tabs>
        <w:spacing w:after="0" w:line="240" w:lineRule="auto"/>
        <w:ind w:left="0" w:right="0" w:firstLine="0"/>
        <w:rPr>
          <w:rFonts w:eastAsia="Arial"/>
        </w:rPr>
      </w:pPr>
      <w:r>
        <w:rPr>
          <w:rFonts w:eastAsia="Arial"/>
          <w:b/>
        </w:rPr>
        <w:t>8.19</w:t>
      </w:r>
      <w:r w:rsidR="00636F76" w:rsidRPr="00636F76">
        <w:rPr>
          <w:rFonts w:eastAsia="Arial"/>
          <w:b/>
        </w:rPr>
        <w:t>.</w:t>
      </w:r>
      <w:r w:rsidR="00636F76">
        <w:rPr>
          <w:rFonts w:eastAsia="Arial"/>
        </w:rPr>
        <w:t xml:space="preserve"> </w:t>
      </w:r>
      <w:r w:rsidR="00E52010">
        <w:rPr>
          <w:rFonts w:eastAsia="Arial"/>
        </w:rPr>
        <w:t>Реєстратор може поширювати серед Реєстрантів</w:t>
      </w:r>
      <w:r w:rsidR="00BA04CA" w:rsidRPr="00BA04CA">
        <w:rPr>
          <w:rFonts w:eastAsia="Arial"/>
        </w:rPr>
        <w:t xml:space="preserve"> </w:t>
      </w:r>
      <w:r w:rsidR="00BA04CA">
        <w:rPr>
          <w:rFonts w:eastAsia="Arial"/>
        </w:rPr>
        <w:t>та/або Реселерів</w:t>
      </w:r>
      <w:r w:rsidR="00E52010">
        <w:rPr>
          <w:rFonts w:eastAsia="Arial"/>
        </w:rPr>
        <w:t xml:space="preserve"> інформацію про існуючі та нові продукти та/або послуги, платежі, технічні заходи тощо. Реєстрант</w:t>
      </w:r>
      <w:r w:rsidR="00BA04CA" w:rsidRPr="00BA04CA">
        <w:rPr>
          <w:rFonts w:eastAsia="Arial"/>
        </w:rPr>
        <w:t xml:space="preserve"> </w:t>
      </w:r>
      <w:r w:rsidR="00BA04CA">
        <w:rPr>
          <w:rFonts w:eastAsia="Arial"/>
        </w:rPr>
        <w:t>та/або Реселер</w:t>
      </w:r>
      <w:r w:rsidR="00E52010">
        <w:rPr>
          <w:rFonts w:eastAsia="Arial"/>
        </w:rPr>
        <w:t xml:space="preserve"> може відмовитись від отримання таких повідомлень.</w:t>
      </w:r>
    </w:p>
    <w:p w14:paraId="447C68C1" w14:textId="77777777" w:rsidR="00E52010" w:rsidRPr="00E52010" w:rsidRDefault="002508F9" w:rsidP="00244C2A">
      <w:pPr>
        <w:tabs>
          <w:tab w:val="right" w:pos="9928"/>
        </w:tabs>
        <w:spacing w:after="0" w:line="240" w:lineRule="auto"/>
        <w:ind w:left="0" w:right="0" w:firstLine="0"/>
        <w:rPr>
          <w:rFonts w:eastAsia="Arial"/>
        </w:rPr>
      </w:pPr>
      <w:r>
        <w:rPr>
          <w:rFonts w:eastAsia="Arial"/>
          <w:b/>
        </w:rPr>
        <w:t>8</w:t>
      </w:r>
      <w:r w:rsidR="006F4BAE">
        <w:rPr>
          <w:rFonts w:eastAsia="Arial"/>
          <w:b/>
        </w:rPr>
        <w:t>.20</w:t>
      </w:r>
      <w:r w:rsidR="00E52010" w:rsidRPr="00E52010">
        <w:rPr>
          <w:rFonts w:eastAsia="Arial"/>
          <w:b/>
        </w:rPr>
        <w:t xml:space="preserve">. </w:t>
      </w:r>
      <w:r w:rsidR="00E52010">
        <w:rPr>
          <w:rFonts w:eastAsia="Arial"/>
        </w:rPr>
        <w:t>Адресні переліки Реєстрантів не передаються третім особам за жодних обставин (окрім за рішенням суду).</w:t>
      </w:r>
    </w:p>
    <w:p w14:paraId="73CB8C73" w14:textId="77777777" w:rsidR="00755CE2" w:rsidRDefault="00755CE2" w:rsidP="00244C2A">
      <w:pPr>
        <w:tabs>
          <w:tab w:val="right" w:pos="9928"/>
        </w:tabs>
        <w:spacing w:after="0" w:line="240" w:lineRule="auto"/>
        <w:ind w:left="0" w:right="0" w:firstLine="0"/>
        <w:rPr>
          <w:rFonts w:eastAsia="Arial"/>
          <w:b/>
        </w:rPr>
      </w:pPr>
    </w:p>
    <w:p w14:paraId="62D81DE6" w14:textId="77777777" w:rsidR="002508F9" w:rsidRDefault="002508F9" w:rsidP="00BA04CA">
      <w:pPr>
        <w:pStyle w:val="Heading1"/>
        <w:spacing w:before="120" w:after="180" w:line="240" w:lineRule="auto"/>
        <w:ind w:left="0" w:right="0" w:firstLine="414"/>
        <w:rPr>
          <w:rFonts w:eastAsia="Arial"/>
        </w:rPr>
      </w:pPr>
      <w:r>
        <w:rPr>
          <w:rFonts w:eastAsia="Arial"/>
        </w:rPr>
        <w:t>РОЗГЛЯД СКАРГ</w:t>
      </w:r>
    </w:p>
    <w:p w14:paraId="17FFDFCB" w14:textId="77777777" w:rsidR="00755CE2" w:rsidRDefault="003450EE" w:rsidP="00244C2A">
      <w:pPr>
        <w:tabs>
          <w:tab w:val="right" w:pos="9928"/>
        </w:tabs>
        <w:spacing w:after="0" w:line="240" w:lineRule="auto"/>
        <w:ind w:left="0" w:right="0" w:firstLine="0"/>
        <w:rPr>
          <w:rFonts w:eastAsia="Arial"/>
        </w:rPr>
      </w:pPr>
      <w:r>
        <w:rPr>
          <w:rFonts w:eastAsia="Arial"/>
          <w:b/>
        </w:rPr>
        <w:t xml:space="preserve">9.1. </w:t>
      </w:r>
      <w:r>
        <w:rPr>
          <w:rFonts w:eastAsia="Arial"/>
        </w:rPr>
        <w:t>Під час розгляду скарг щодо доменних імен Реєстратор діє в рамках</w:t>
      </w:r>
      <w:r w:rsidR="00092A16">
        <w:rPr>
          <w:rFonts w:eastAsia="Arial"/>
        </w:rPr>
        <w:t xml:space="preserve"> цього Договору та</w:t>
      </w:r>
      <w:r>
        <w:rPr>
          <w:rFonts w:eastAsia="Arial"/>
        </w:rPr>
        <w:t xml:space="preserve"> Правил.</w:t>
      </w:r>
    </w:p>
    <w:p w14:paraId="4E391D0D" w14:textId="77777777" w:rsidR="003450EE" w:rsidRDefault="003450EE" w:rsidP="00244C2A">
      <w:pPr>
        <w:tabs>
          <w:tab w:val="right" w:pos="9928"/>
        </w:tabs>
        <w:spacing w:after="0" w:line="240" w:lineRule="auto"/>
        <w:ind w:left="0" w:right="0" w:firstLine="0"/>
        <w:rPr>
          <w:rFonts w:eastAsia="Arial"/>
        </w:rPr>
      </w:pPr>
      <w:r w:rsidRPr="003450EE">
        <w:rPr>
          <w:rFonts w:eastAsia="Arial"/>
          <w:b/>
        </w:rPr>
        <w:t xml:space="preserve">9.2. </w:t>
      </w:r>
      <w:r>
        <w:rPr>
          <w:rFonts w:eastAsia="Arial"/>
        </w:rPr>
        <w:t xml:space="preserve">Реєстратор не уповноважений розглядати запити, скарги та претензії третіх осіб, встановлювати факт порушення. </w:t>
      </w:r>
    </w:p>
    <w:p w14:paraId="001C5F4E" w14:textId="77777777" w:rsidR="003450EE" w:rsidRDefault="003450EE" w:rsidP="00244C2A">
      <w:pPr>
        <w:tabs>
          <w:tab w:val="right" w:pos="9928"/>
        </w:tabs>
        <w:spacing w:after="0" w:line="240" w:lineRule="auto"/>
        <w:ind w:left="0" w:right="0" w:firstLine="0"/>
        <w:rPr>
          <w:rFonts w:eastAsia="Arial"/>
        </w:rPr>
      </w:pPr>
      <w:r w:rsidRPr="003450EE">
        <w:rPr>
          <w:rFonts w:eastAsia="Arial"/>
          <w:b/>
        </w:rPr>
        <w:t xml:space="preserve">9.3. </w:t>
      </w:r>
      <w:r>
        <w:rPr>
          <w:rFonts w:eastAsia="Arial"/>
        </w:rPr>
        <w:t>Врегулювання спорів щодо доменних імен відбувається безпосередньо з Реєстрантом</w:t>
      </w:r>
      <w:r w:rsidR="00BA04CA" w:rsidRPr="00BA04CA">
        <w:rPr>
          <w:rFonts w:eastAsia="Arial"/>
        </w:rPr>
        <w:t xml:space="preserve"> </w:t>
      </w:r>
      <w:r w:rsidR="00BA04CA">
        <w:rPr>
          <w:rFonts w:eastAsia="Arial"/>
        </w:rPr>
        <w:t>та/або Реселером</w:t>
      </w:r>
      <w:r>
        <w:rPr>
          <w:rFonts w:eastAsia="Arial"/>
        </w:rPr>
        <w:t>.</w:t>
      </w:r>
    </w:p>
    <w:p w14:paraId="5B80F62C" w14:textId="77777777" w:rsidR="006F4BAE" w:rsidRPr="00386092" w:rsidRDefault="006D751A" w:rsidP="00244C2A">
      <w:pPr>
        <w:tabs>
          <w:tab w:val="right" w:pos="9928"/>
        </w:tabs>
        <w:spacing w:after="0" w:line="240" w:lineRule="auto"/>
        <w:ind w:left="0" w:right="0" w:firstLine="0"/>
        <w:rPr>
          <w:shd w:val="clear" w:color="auto" w:fill="FFFFFF"/>
        </w:rPr>
      </w:pPr>
      <w:r w:rsidRPr="006D751A">
        <w:rPr>
          <w:rFonts w:eastAsia="Arial"/>
          <w:b/>
        </w:rPr>
        <w:t>9.4.</w:t>
      </w:r>
      <w:r w:rsidRPr="006D751A">
        <w:rPr>
          <w:rFonts w:eastAsia="Arial"/>
        </w:rPr>
        <w:t xml:space="preserve"> </w:t>
      </w:r>
      <w:r w:rsidRPr="006D751A">
        <w:rPr>
          <w:shd w:val="clear" w:color="auto" w:fill="FFFFFF"/>
        </w:rPr>
        <w:t> </w:t>
      </w:r>
      <w:r>
        <w:rPr>
          <w:shd w:val="clear" w:color="auto" w:fill="FFFFFF"/>
        </w:rPr>
        <w:t>Р</w:t>
      </w:r>
      <w:r w:rsidRPr="006D751A">
        <w:rPr>
          <w:shd w:val="clear" w:color="auto" w:fill="FFFFFF"/>
        </w:rPr>
        <w:t xml:space="preserve">еєстрант приватного доменного імені другого рівня в домені .UA, приватного доменного імені </w:t>
      </w:r>
      <w:r w:rsidRPr="00386092">
        <w:rPr>
          <w:shd w:val="clear" w:color="auto" w:fill="FFFFFF"/>
        </w:rPr>
        <w:t>третього рівня в публічних доменах COM.UA, KYIV.UA, KIEV.UA, IVANO-FRANKIVSK.UA, IF.UA, POLTAVA.UA, PL.UA, UZHGOROD.UA, UZ.UA зобов'язується:</w:t>
      </w:r>
    </w:p>
    <w:p w14:paraId="7D70D0B8" w14:textId="77777777" w:rsidR="00386092" w:rsidRPr="00386092" w:rsidRDefault="00386092" w:rsidP="00BA04CA">
      <w:pPr>
        <w:numPr>
          <w:ilvl w:val="0"/>
          <w:numId w:val="45"/>
        </w:numPr>
        <w:shd w:val="clear" w:color="auto" w:fill="FFFFFF"/>
        <w:spacing w:after="0" w:line="240" w:lineRule="auto"/>
        <w:ind w:left="567" w:right="0" w:firstLine="0"/>
        <w:textAlignment w:val="baseline"/>
        <w:rPr>
          <w:lang w:eastAsia="ru-RU"/>
        </w:rPr>
      </w:pPr>
      <w:r w:rsidRPr="00386092">
        <w:rPr>
          <w:lang w:eastAsia="ru-RU"/>
        </w:rPr>
        <w:lastRenderedPageBreak/>
        <w:t>дотримуватися умов Політики вирішення спорів щодо доменних імен в домені .</w:t>
      </w:r>
      <w:r w:rsidRPr="00386092">
        <w:rPr>
          <w:lang w:val="ru-RU" w:eastAsia="ru-RU"/>
        </w:rPr>
        <w:t>UA</w:t>
      </w:r>
      <w:r w:rsidRPr="00386092">
        <w:rPr>
          <w:lang w:eastAsia="ru-RU"/>
        </w:rPr>
        <w:t>, Правил Політики вирішення спорів щодо доменних імен в домені .</w:t>
      </w:r>
      <w:r w:rsidRPr="00386092">
        <w:rPr>
          <w:lang w:val="ru-RU" w:eastAsia="ru-RU"/>
        </w:rPr>
        <w:t>UA</w:t>
      </w:r>
      <w:r w:rsidRPr="00386092">
        <w:rPr>
          <w:lang w:eastAsia="ru-RU"/>
        </w:rPr>
        <w:t xml:space="preserve"> та Додаткових правил Політики вирішення спорів щодо доменних імен в домені .</w:t>
      </w:r>
      <w:r w:rsidRPr="00386092">
        <w:rPr>
          <w:lang w:val="ru-RU" w:eastAsia="ru-RU"/>
        </w:rPr>
        <w:t>UA</w:t>
      </w:r>
      <w:r w:rsidRPr="00386092">
        <w:rPr>
          <w:lang w:eastAsia="ru-RU"/>
        </w:rPr>
        <w:t xml:space="preserve"> Всесвітньої організації інтелектуальної власності;</w:t>
      </w:r>
    </w:p>
    <w:p w14:paraId="6C043028" w14:textId="77777777" w:rsidR="00386092" w:rsidRPr="00386092" w:rsidRDefault="00386092" w:rsidP="00BA04CA">
      <w:pPr>
        <w:numPr>
          <w:ilvl w:val="0"/>
          <w:numId w:val="45"/>
        </w:numPr>
        <w:shd w:val="clear" w:color="auto" w:fill="FFFFFF"/>
        <w:spacing w:after="0" w:line="240" w:lineRule="auto"/>
        <w:ind w:left="567" w:right="0" w:firstLine="0"/>
        <w:textAlignment w:val="baseline"/>
        <w:rPr>
          <w:lang w:eastAsia="ru-RU"/>
        </w:rPr>
      </w:pPr>
      <w:r w:rsidRPr="00386092">
        <w:rPr>
          <w:lang w:eastAsia="ru-RU"/>
        </w:rPr>
        <w:t>погоджується, що спори, перелік яких наведений у параграфі 4 Політики вирішення спорів щодо доменних імен в домені .</w:t>
      </w:r>
      <w:r w:rsidRPr="00386092">
        <w:rPr>
          <w:lang w:val="ru-RU" w:eastAsia="ru-RU"/>
        </w:rPr>
        <w:t>UA</w:t>
      </w:r>
      <w:r w:rsidRPr="00386092">
        <w:rPr>
          <w:lang w:eastAsia="ru-RU"/>
        </w:rPr>
        <w:t>, які виникають із третіми особами щодо приватного доменного імені другого рівня в домені .</w:t>
      </w:r>
      <w:r w:rsidRPr="00386092">
        <w:rPr>
          <w:lang w:val="ru-RU" w:eastAsia="ru-RU"/>
        </w:rPr>
        <w:t>UA</w:t>
      </w:r>
      <w:r w:rsidRPr="00386092">
        <w:rPr>
          <w:lang w:eastAsia="ru-RU"/>
        </w:rPr>
        <w:t>, приватного доменного імені третього рівня в публічних доменах С</w:t>
      </w:r>
      <w:r w:rsidRPr="00386092">
        <w:rPr>
          <w:lang w:val="ru-RU" w:eastAsia="ru-RU"/>
        </w:rPr>
        <w:t>OM</w:t>
      </w:r>
      <w:r w:rsidRPr="00386092">
        <w:rPr>
          <w:lang w:eastAsia="ru-RU"/>
        </w:rPr>
        <w:t>.</w:t>
      </w:r>
      <w:r w:rsidRPr="00386092">
        <w:rPr>
          <w:lang w:val="ru-RU" w:eastAsia="ru-RU"/>
        </w:rPr>
        <w:t>UA</w:t>
      </w:r>
      <w:r w:rsidRPr="00386092">
        <w:rPr>
          <w:lang w:eastAsia="ru-RU"/>
        </w:rPr>
        <w:t xml:space="preserve">, </w:t>
      </w:r>
      <w:r w:rsidRPr="00386092">
        <w:rPr>
          <w:lang w:val="ru-RU" w:eastAsia="ru-RU"/>
        </w:rPr>
        <w:t>KYIV</w:t>
      </w:r>
      <w:r w:rsidRPr="00386092">
        <w:rPr>
          <w:lang w:eastAsia="ru-RU"/>
        </w:rPr>
        <w:t>.</w:t>
      </w:r>
      <w:r w:rsidRPr="00386092">
        <w:rPr>
          <w:lang w:val="ru-RU" w:eastAsia="ru-RU"/>
        </w:rPr>
        <w:t>UA</w:t>
      </w:r>
      <w:r w:rsidRPr="00386092">
        <w:rPr>
          <w:lang w:eastAsia="ru-RU"/>
        </w:rPr>
        <w:t xml:space="preserve">, </w:t>
      </w:r>
      <w:r w:rsidRPr="00386092">
        <w:rPr>
          <w:lang w:val="ru-RU" w:eastAsia="ru-RU"/>
        </w:rPr>
        <w:t>KIEV</w:t>
      </w:r>
      <w:r w:rsidRPr="00386092">
        <w:rPr>
          <w:lang w:eastAsia="ru-RU"/>
        </w:rPr>
        <w:t>.</w:t>
      </w:r>
      <w:r w:rsidRPr="00386092">
        <w:rPr>
          <w:lang w:val="ru-RU" w:eastAsia="ru-RU"/>
        </w:rPr>
        <w:t>UA</w:t>
      </w:r>
      <w:r w:rsidRPr="00386092">
        <w:rPr>
          <w:lang w:eastAsia="ru-RU"/>
        </w:rPr>
        <w:t xml:space="preserve">, </w:t>
      </w:r>
      <w:r w:rsidRPr="00386092">
        <w:rPr>
          <w:lang w:val="ru-RU" w:eastAsia="ru-RU"/>
        </w:rPr>
        <w:t>IVANO</w:t>
      </w:r>
      <w:r w:rsidRPr="00386092">
        <w:rPr>
          <w:lang w:eastAsia="ru-RU"/>
        </w:rPr>
        <w:t>-</w:t>
      </w:r>
      <w:r w:rsidRPr="00386092">
        <w:rPr>
          <w:lang w:val="ru-RU" w:eastAsia="ru-RU"/>
        </w:rPr>
        <w:t>FRANKIVSK</w:t>
      </w:r>
      <w:r w:rsidRPr="00386092">
        <w:rPr>
          <w:lang w:eastAsia="ru-RU"/>
        </w:rPr>
        <w:t>.</w:t>
      </w:r>
      <w:r w:rsidRPr="00386092">
        <w:rPr>
          <w:lang w:val="ru-RU" w:eastAsia="ru-RU"/>
        </w:rPr>
        <w:t>UA</w:t>
      </w:r>
      <w:r w:rsidRPr="00386092">
        <w:rPr>
          <w:lang w:eastAsia="ru-RU"/>
        </w:rPr>
        <w:t xml:space="preserve">, </w:t>
      </w:r>
      <w:r w:rsidRPr="00386092">
        <w:rPr>
          <w:lang w:val="ru-RU" w:eastAsia="ru-RU"/>
        </w:rPr>
        <w:t>IF</w:t>
      </w:r>
      <w:r w:rsidRPr="00386092">
        <w:rPr>
          <w:lang w:eastAsia="ru-RU"/>
        </w:rPr>
        <w:t>.</w:t>
      </w:r>
      <w:r w:rsidRPr="00386092">
        <w:rPr>
          <w:lang w:val="ru-RU" w:eastAsia="ru-RU"/>
        </w:rPr>
        <w:t>UA</w:t>
      </w:r>
      <w:r w:rsidRPr="00386092">
        <w:rPr>
          <w:lang w:eastAsia="ru-RU"/>
        </w:rPr>
        <w:t xml:space="preserve">, </w:t>
      </w:r>
      <w:r w:rsidRPr="00386092">
        <w:rPr>
          <w:lang w:val="ru-RU" w:eastAsia="ru-RU"/>
        </w:rPr>
        <w:t>POLTAVA</w:t>
      </w:r>
      <w:r w:rsidRPr="00386092">
        <w:rPr>
          <w:lang w:eastAsia="ru-RU"/>
        </w:rPr>
        <w:t>.</w:t>
      </w:r>
      <w:r w:rsidRPr="00386092">
        <w:rPr>
          <w:lang w:val="ru-RU" w:eastAsia="ru-RU"/>
        </w:rPr>
        <w:t>UA</w:t>
      </w:r>
      <w:r w:rsidRPr="00386092">
        <w:rPr>
          <w:lang w:eastAsia="ru-RU"/>
        </w:rPr>
        <w:t xml:space="preserve">, </w:t>
      </w:r>
      <w:r w:rsidRPr="00386092">
        <w:rPr>
          <w:lang w:val="ru-RU" w:eastAsia="ru-RU"/>
        </w:rPr>
        <w:t>PL</w:t>
      </w:r>
      <w:r w:rsidRPr="00386092">
        <w:rPr>
          <w:lang w:eastAsia="ru-RU"/>
        </w:rPr>
        <w:t>.</w:t>
      </w:r>
      <w:r w:rsidRPr="00386092">
        <w:rPr>
          <w:lang w:val="ru-RU" w:eastAsia="ru-RU"/>
        </w:rPr>
        <w:t>UA</w:t>
      </w:r>
      <w:r w:rsidRPr="00386092">
        <w:rPr>
          <w:lang w:eastAsia="ru-RU"/>
        </w:rPr>
        <w:t xml:space="preserve">, </w:t>
      </w:r>
      <w:r w:rsidRPr="00386092">
        <w:rPr>
          <w:lang w:val="ru-RU" w:eastAsia="ru-RU"/>
        </w:rPr>
        <w:t>UZHGOROD</w:t>
      </w:r>
      <w:r w:rsidRPr="00386092">
        <w:rPr>
          <w:lang w:eastAsia="ru-RU"/>
        </w:rPr>
        <w:t>.</w:t>
      </w:r>
      <w:r w:rsidRPr="00386092">
        <w:rPr>
          <w:lang w:val="ru-RU" w:eastAsia="ru-RU"/>
        </w:rPr>
        <w:t>UA</w:t>
      </w:r>
      <w:r w:rsidRPr="00386092">
        <w:rPr>
          <w:lang w:eastAsia="ru-RU"/>
        </w:rPr>
        <w:t xml:space="preserve">, </w:t>
      </w:r>
      <w:r w:rsidRPr="00386092">
        <w:rPr>
          <w:lang w:val="ru-RU" w:eastAsia="ru-RU"/>
        </w:rPr>
        <w:t>UZ</w:t>
      </w:r>
      <w:r w:rsidRPr="00386092">
        <w:rPr>
          <w:lang w:eastAsia="ru-RU"/>
        </w:rPr>
        <w:t>.</w:t>
      </w:r>
      <w:r w:rsidRPr="00386092">
        <w:rPr>
          <w:lang w:val="ru-RU" w:eastAsia="ru-RU"/>
        </w:rPr>
        <w:t>UA</w:t>
      </w:r>
      <w:r>
        <w:rPr>
          <w:lang w:eastAsia="ru-RU"/>
        </w:rPr>
        <w:t>, Р</w:t>
      </w:r>
      <w:r w:rsidRPr="00386092">
        <w:rPr>
          <w:lang w:eastAsia="ru-RU"/>
        </w:rPr>
        <w:t>еєстрантом яких він є, будуть вирішуватися у порядку обов'язкового адміністративного провадження Центром ВОІВ з арбітражу та посередництва;</w:t>
      </w:r>
    </w:p>
    <w:p w14:paraId="77B85E8C" w14:textId="77777777" w:rsidR="00386092" w:rsidRPr="00386092" w:rsidRDefault="00386092" w:rsidP="00BA04CA">
      <w:pPr>
        <w:numPr>
          <w:ilvl w:val="0"/>
          <w:numId w:val="45"/>
        </w:numPr>
        <w:shd w:val="clear" w:color="auto" w:fill="FFFFFF"/>
        <w:spacing w:after="0" w:line="240" w:lineRule="auto"/>
        <w:ind w:left="567" w:right="0" w:firstLine="0"/>
        <w:textAlignment w:val="baseline"/>
        <w:rPr>
          <w:lang w:eastAsia="ru-RU"/>
        </w:rPr>
      </w:pPr>
      <w:r w:rsidRPr="00386092">
        <w:rPr>
          <w:lang w:eastAsia="ru-RU"/>
        </w:rPr>
        <w:t>погоджується, що його доменне ім'я може бути заблоковане, видалене або переделеговане Реєстратором у порядку, передбаченому Політикою вирішення спорів щодо доменних імен в домені .</w:t>
      </w:r>
      <w:r w:rsidRPr="00386092">
        <w:rPr>
          <w:lang w:val="ru-RU" w:eastAsia="ru-RU"/>
        </w:rPr>
        <w:t>UA</w:t>
      </w:r>
      <w:r w:rsidRPr="00386092">
        <w:rPr>
          <w:lang w:eastAsia="ru-RU"/>
        </w:rPr>
        <w:t>, Правилами Політики вирішення спорів щодо доменних імен в домені .</w:t>
      </w:r>
      <w:r w:rsidRPr="00386092">
        <w:rPr>
          <w:lang w:val="ru-RU" w:eastAsia="ru-RU"/>
        </w:rPr>
        <w:t>UA</w:t>
      </w:r>
      <w:r w:rsidRPr="00386092">
        <w:rPr>
          <w:lang w:eastAsia="ru-RU"/>
        </w:rPr>
        <w:t xml:space="preserve"> та Додатковими правилами Політики вирішення спорів щодо доменних імен в домені .</w:t>
      </w:r>
      <w:r w:rsidRPr="00386092">
        <w:rPr>
          <w:lang w:val="ru-RU" w:eastAsia="ru-RU"/>
        </w:rPr>
        <w:t>UA</w:t>
      </w:r>
      <w:r w:rsidRPr="00386092">
        <w:rPr>
          <w:lang w:eastAsia="ru-RU"/>
        </w:rPr>
        <w:t xml:space="preserve"> Всесвітньої організації інтелектуальної власності, у тому числі на виконання рішень Адміністративної комісії Центру ВОІВ, прийнятих у відповідності до Політики вирішення спорів щодо доменних імен в домені .</w:t>
      </w:r>
      <w:r w:rsidRPr="00386092">
        <w:rPr>
          <w:lang w:val="ru-RU" w:eastAsia="ru-RU"/>
        </w:rPr>
        <w:t>UA</w:t>
      </w:r>
      <w:r w:rsidRPr="00386092">
        <w:rPr>
          <w:lang w:eastAsia="ru-RU"/>
        </w:rPr>
        <w:t>, Правил Політики вирішення спорів щодо доменних імен в домені .</w:t>
      </w:r>
      <w:r w:rsidRPr="00386092">
        <w:rPr>
          <w:lang w:val="ru-RU" w:eastAsia="ru-RU"/>
        </w:rPr>
        <w:t>UA</w:t>
      </w:r>
      <w:r w:rsidRPr="00386092">
        <w:rPr>
          <w:lang w:eastAsia="ru-RU"/>
        </w:rPr>
        <w:t xml:space="preserve"> та Додаткових правил Політики вирішення спорів щодо доменних імен в домені .</w:t>
      </w:r>
      <w:r w:rsidRPr="00386092">
        <w:rPr>
          <w:lang w:val="ru-RU" w:eastAsia="ru-RU"/>
        </w:rPr>
        <w:t>UA</w:t>
      </w:r>
      <w:r w:rsidRPr="00386092">
        <w:rPr>
          <w:lang w:eastAsia="ru-RU"/>
        </w:rPr>
        <w:t xml:space="preserve"> Всесвітньої організації інтелектуальної власності</w:t>
      </w:r>
      <w:r>
        <w:rPr>
          <w:lang w:eastAsia="ru-RU"/>
        </w:rPr>
        <w:t>.</w:t>
      </w:r>
    </w:p>
    <w:p w14:paraId="77100FFA" w14:textId="77777777" w:rsidR="00386092" w:rsidRDefault="00386092" w:rsidP="00244C2A">
      <w:pPr>
        <w:spacing w:after="0" w:line="240" w:lineRule="auto"/>
        <w:ind w:left="0" w:right="0" w:firstLine="0"/>
        <w:rPr>
          <w:rFonts w:eastAsia="Arial"/>
        </w:rPr>
      </w:pPr>
    </w:p>
    <w:p w14:paraId="3E41D20C" w14:textId="77777777" w:rsidR="00386092" w:rsidRDefault="00810595" w:rsidP="00244C2A">
      <w:pPr>
        <w:pStyle w:val="Heading1"/>
        <w:spacing w:after="0" w:line="240" w:lineRule="auto"/>
        <w:ind w:left="0" w:right="0"/>
        <w:rPr>
          <w:rFonts w:eastAsia="Arial"/>
        </w:rPr>
      </w:pPr>
      <w:r>
        <w:rPr>
          <w:rFonts w:eastAsia="Arial"/>
        </w:rPr>
        <w:t>ВЗАЄМОДІЯ З РЕСЕЛЕРАМИ</w:t>
      </w:r>
    </w:p>
    <w:p w14:paraId="7E23E34F" w14:textId="77777777" w:rsidR="004374F7" w:rsidRDefault="00810595" w:rsidP="00244C2A">
      <w:pPr>
        <w:spacing w:after="0" w:line="240" w:lineRule="auto"/>
        <w:ind w:left="0" w:right="0"/>
      </w:pPr>
      <w:r w:rsidRPr="00810595">
        <w:rPr>
          <w:rFonts w:eastAsia="Arial"/>
          <w:b/>
        </w:rPr>
        <w:t xml:space="preserve">10.1. </w:t>
      </w:r>
      <w:r w:rsidR="004374F7" w:rsidRPr="008A7015">
        <w:t xml:space="preserve">Послуги </w:t>
      </w:r>
      <w:r w:rsidR="004374F7">
        <w:t xml:space="preserve">реєстрації доменного імені </w:t>
      </w:r>
      <w:r w:rsidR="004374F7" w:rsidRPr="008A7015">
        <w:t xml:space="preserve">за цим Договором надаються Реєстратором після надання </w:t>
      </w:r>
      <w:r w:rsidR="004374F7">
        <w:t>Реселером</w:t>
      </w:r>
      <w:r w:rsidR="004374F7" w:rsidRPr="008A7015">
        <w:t xml:space="preserve"> повних, достовірних</w:t>
      </w:r>
      <w:r w:rsidR="004374F7">
        <w:t xml:space="preserve"> і коректних даних та/або документів Реєстранта, встановлених Правилами та необхідних для надання Послуг, здійснення Реселером та/або Реєстрантом  платежу в рахунок плати за Послуги та отримання Реєстратором відповідного платіжного документа, що підтверджує факт оплати. На вимогу Реєстратора Реселер та/або Реєстрант зобов’язуються надати документи, необхідні для надання послуг, в тому числі документи, що посвідчують особу та її права.</w:t>
      </w:r>
    </w:p>
    <w:p w14:paraId="41D43C72" w14:textId="77777777" w:rsidR="004374F7" w:rsidRDefault="004374F7" w:rsidP="00244C2A">
      <w:pPr>
        <w:spacing w:after="0" w:line="240" w:lineRule="auto"/>
        <w:ind w:left="0" w:right="0"/>
      </w:pPr>
      <w:r>
        <w:rPr>
          <w:b/>
        </w:rPr>
        <w:t>10</w:t>
      </w:r>
      <w:r w:rsidRPr="006C3319">
        <w:rPr>
          <w:b/>
        </w:rPr>
        <w:t xml:space="preserve">.2. </w:t>
      </w:r>
      <w:r>
        <w:t>Надана Реселером та/або Реєстрантом інформація може бути опублікована у відкритих джерелах.</w:t>
      </w:r>
    </w:p>
    <w:p w14:paraId="061FA6E0" w14:textId="77777777" w:rsidR="004374F7" w:rsidRDefault="004374F7" w:rsidP="00244C2A">
      <w:pPr>
        <w:spacing w:after="0" w:line="240" w:lineRule="auto"/>
        <w:ind w:left="0" w:right="0"/>
      </w:pPr>
      <w:r>
        <w:rPr>
          <w:b/>
        </w:rPr>
        <w:t>10</w:t>
      </w:r>
      <w:r w:rsidRPr="00F85A82">
        <w:rPr>
          <w:b/>
        </w:rPr>
        <w:t>.3.</w:t>
      </w:r>
      <w:r>
        <w:t xml:space="preserve"> Реєстратор має право на власний розсуд вимагати від Реселера та/або Реєстранта надання документальних підтверджень автентичності наданих персональних даних, контактної інформації з метою ідентифікації власників прав на доменні імена  та Послуги.</w:t>
      </w:r>
    </w:p>
    <w:p w14:paraId="0751A177" w14:textId="77777777" w:rsidR="004374F7" w:rsidRPr="006C3319" w:rsidRDefault="004374F7" w:rsidP="00244C2A">
      <w:pPr>
        <w:spacing w:after="0" w:line="240" w:lineRule="auto"/>
        <w:ind w:left="0" w:right="0"/>
      </w:pPr>
      <w:r>
        <w:rPr>
          <w:b/>
        </w:rPr>
        <w:t>10</w:t>
      </w:r>
      <w:r w:rsidRPr="00F85A82">
        <w:rPr>
          <w:b/>
        </w:rPr>
        <w:t>.4.</w:t>
      </w:r>
      <w:r>
        <w:t xml:space="preserve"> Надання Реселером та/або Реєстрантом неповної та/або недостовірної та/або некоректної інформації та/або документів або ненадання запитуваної Реєстратором інформації та/або документів можуть бути підставою для зупинення реєстрації доменного імені. При цьому  Реєстратор не несе відповідальності за будь-які збитки та/або шкоду, завдані Реселеру та/або Реєстранту таким зупиненням.</w:t>
      </w:r>
    </w:p>
    <w:p w14:paraId="61AC0DA6" w14:textId="77777777" w:rsidR="004374F7" w:rsidRPr="001D14F4" w:rsidRDefault="004374F7" w:rsidP="00244C2A">
      <w:pPr>
        <w:spacing w:after="0" w:line="240" w:lineRule="auto"/>
        <w:ind w:left="0" w:right="0"/>
        <w:rPr>
          <w:color w:val="auto"/>
        </w:rPr>
      </w:pPr>
      <w:r>
        <w:rPr>
          <w:b/>
        </w:rPr>
        <w:t>10.5</w:t>
      </w:r>
      <w:r w:rsidRPr="00E528CC">
        <w:rPr>
          <w:b/>
        </w:rPr>
        <w:t xml:space="preserve">. </w:t>
      </w:r>
      <w:r>
        <w:rPr>
          <w:color w:val="auto"/>
        </w:rPr>
        <w:t xml:space="preserve">Після обрання доменного імені Реєстрант заповнює анкету (інформація для Договору), а Реселер </w:t>
      </w:r>
      <w:r w:rsidRPr="001D14F4">
        <w:rPr>
          <w:color w:val="auto"/>
        </w:rPr>
        <w:t>надсилає її на електронну адресу Реєстратора або надає особисто. Заповнюючи анкету, Реєстрант надає Реєстратору дозвіл на збір, обробку, зберігання та розповсюдження у встановлених Правилами випадках, власних персональних даних.</w:t>
      </w:r>
      <w:r>
        <w:rPr>
          <w:color w:val="auto"/>
        </w:rPr>
        <w:t xml:space="preserve"> Зразок анкети (інформації для Договору) знаходиться на веб-сайті Реєстратора в розділі «Документи для заповнення».</w:t>
      </w:r>
    </w:p>
    <w:p w14:paraId="209474B8" w14:textId="77777777" w:rsidR="00CD7B56" w:rsidRDefault="004374F7" w:rsidP="00244C2A">
      <w:pPr>
        <w:spacing w:after="0" w:line="240" w:lineRule="auto"/>
        <w:ind w:left="0" w:right="0"/>
      </w:pPr>
      <w:r>
        <w:rPr>
          <w:b/>
        </w:rPr>
        <w:t>10.6</w:t>
      </w:r>
      <w:r w:rsidRPr="001D14F4">
        <w:rPr>
          <w:b/>
        </w:rPr>
        <w:t xml:space="preserve">. </w:t>
      </w:r>
      <w:r w:rsidR="00CD7B56">
        <w:t>Перелік документів Реєстранта, що надаються Реселером з метою надання послуг з реєстрації домену визначений в Розділі 3 цього Договору.</w:t>
      </w:r>
    </w:p>
    <w:p w14:paraId="7A4E8165" w14:textId="77777777" w:rsidR="00CD7B56" w:rsidRDefault="00CD7B56" w:rsidP="00244C2A">
      <w:pPr>
        <w:spacing w:after="0" w:line="240" w:lineRule="auto"/>
        <w:ind w:left="0" w:right="0"/>
      </w:pPr>
      <w:r w:rsidRPr="00CD7B56">
        <w:rPr>
          <w:b/>
        </w:rPr>
        <w:t xml:space="preserve">10.7. </w:t>
      </w:r>
      <w:r>
        <w:t>Послуги Реєстратора з продовження реєстрації доменного імені, зі зміни реєстраційних даних, з технічного супроводу та надання консультацій щодо функціонування домену, за участю Реселера надаються Реєстранту в порядку та на умовах, визначених цим Договором.</w:t>
      </w:r>
    </w:p>
    <w:p w14:paraId="30C6F5A1" w14:textId="77777777" w:rsidR="00CD7B56" w:rsidRDefault="00CD7B56" w:rsidP="00244C2A">
      <w:pPr>
        <w:spacing w:after="0" w:line="240" w:lineRule="auto"/>
        <w:ind w:left="0" w:right="0"/>
      </w:pPr>
      <w:r w:rsidRPr="00BA04CA">
        <w:rPr>
          <w:b/>
        </w:rPr>
        <w:t>10.8.</w:t>
      </w:r>
      <w:r>
        <w:t xml:space="preserve"> При наданні Послуг за участю Реселера відповідальність </w:t>
      </w:r>
      <w:r w:rsidR="00FD1D0C">
        <w:t xml:space="preserve">за передачу даних Реєстранта та підтримку актуальності цих даних покладається на Реселера. </w:t>
      </w:r>
    </w:p>
    <w:p w14:paraId="5BC9F7BB" w14:textId="77777777" w:rsidR="00BA04CA" w:rsidRDefault="00BA04CA" w:rsidP="00244C2A">
      <w:pPr>
        <w:spacing w:after="0" w:line="240" w:lineRule="auto"/>
        <w:ind w:left="0" w:right="0"/>
      </w:pPr>
      <w:r w:rsidRPr="00BA04CA">
        <w:rPr>
          <w:b/>
        </w:rPr>
        <w:t>10.9.</w:t>
      </w:r>
      <w:r>
        <w:t xml:space="preserve"> Надання інших Послуг, плата за Послуги, та інші умови Договору застосовуються до правовідносин за участі Реселера.</w:t>
      </w:r>
    </w:p>
    <w:p w14:paraId="6E319D65" w14:textId="77777777" w:rsidR="00BA04CA" w:rsidRPr="00CD7B56" w:rsidRDefault="00BA04CA" w:rsidP="00244C2A">
      <w:pPr>
        <w:spacing w:after="0" w:line="240" w:lineRule="auto"/>
        <w:ind w:left="0" w:right="0"/>
      </w:pPr>
    </w:p>
    <w:p w14:paraId="00700B14" w14:textId="77777777" w:rsidR="005D62EF" w:rsidRPr="00092A16" w:rsidRDefault="00197694" w:rsidP="00BA04CA">
      <w:pPr>
        <w:pStyle w:val="Heading1"/>
        <w:spacing w:before="120" w:after="180" w:line="240" w:lineRule="auto"/>
        <w:ind w:left="0" w:right="0" w:hanging="425"/>
      </w:pPr>
      <w:r w:rsidRPr="00092A16">
        <w:t xml:space="preserve">ПРИКІНЦЕВІ ПОЛОЖЕННЯ </w:t>
      </w:r>
    </w:p>
    <w:p w14:paraId="6565BA95" w14:textId="77777777" w:rsidR="005D62EF" w:rsidRPr="00092A16" w:rsidRDefault="00BA04CA" w:rsidP="00244C2A">
      <w:pPr>
        <w:spacing w:after="0" w:line="240" w:lineRule="auto"/>
        <w:ind w:left="0" w:right="0"/>
      </w:pPr>
      <w:r>
        <w:rPr>
          <w:b/>
        </w:rPr>
        <w:t>11</w:t>
      </w:r>
      <w:r w:rsidR="00197694" w:rsidRPr="00092A16">
        <w:rPr>
          <w:b/>
        </w:rPr>
        <w:t>.1.</w:t>
      </w:r>
      <w:r w:rsidR="00197694" w:rsidRPr="00092A16">
        <w:rPr>
          <w:rFonts w:eastAsia="Arial"/>
          <w:b/>
        </w:rPr>
        <w:t xml:space="preserve"> </w:t>
      </w:r>
      <w:r w:rsidR="00197694" w:rsidRPr="00092A16">
        <w:t xml:space="preserve">З пропозиціями по покращенню надання Послуг, та з усіх неузгоджених Договором або Правилами питань, </w:t>
      </w:r>
      <w:r w:rsidR="00092A16">
        <w:t>Реєстрант</w:t>
      </w:r>
      <w:r w:rsidRPr="00BA04CA">
        <w:rPr>
          <w:rFonts w:eastAsia="Arial"/>
        </w:rPr>
        <w:t xml:space="preserve"> </w:t>
      </w:r>
      <w:r>
        <w:rPr>
          <w:rFonts w:eastAsia="Arial"/>
        </w:rPr>
        <w:t>та/або Реселер</w:t>
      </w:r>
      <w:r w:rsidR="00092A16">
        <w:t xml:space="preserve"> може</w:t>
      </w:r>
      <w:r w:rsidR="00197694" w:rsidRPr="00092A16">
        <w:t xml:space="preserve"> звертатися за роз'ясненнями до </w:t>
      </w:r>
      <w:r w:rsidR="00092A16">
        <w:t>Реєстратора</w:t>
      </w:r>
      <w:r w:rsidR="00197694" w:rsidRPr="00092A16">
        <w:t xml:space="preserve">, який вивчає та узагальнює пропозиції, та вносить зміни в умови діючого Договору та Правил, організацію </w:t>
      </w:r>
      <w:r w:rsidR="00092A16">
        <w:t>надання</w:t>
      </w:r>
      <w:r w:rsidR="00197694" w:rsidRPr="00092A16">
        <w:t xml:space="preserve"> Послуг. </w:t>
      </w:r>
    </w:p>
    <w:p w14:paraId="0AB3C871" w14:textId="77777777" w:rsidR="005D62EF" w:rsidRDefault="00BA04CA" w:rsidP="00244C2A">
      <w:pPr>
        <w:spacing w:after="0" w:line="240" w:lineRule="auto"/>
        <w:ind w:left="0" w:right="0"/>
      </w:pPr>
      <w:r>
        <w:rPr>
          <w:b/>
        </w:rPr>
        <w:t>11</w:t>
      </w:r>
      <w:r w:rsidR="00197694" w:rsidRPr="00092A16">
        <w:rPr>
          <w:b/>
        </w:rPr>
        <w:t>.</w:t>
      </w:r>
      <w:r w:rsidR="00092A16">
        <w:rPr>
          <w:b/>
        </w:rPr>
        <w:t>2</w:t>
      </w:r>
      <w:r w:rsidR="00197694" w:rsidRPr="00092A16">
        <w:rPr>
          <w:b/>
        </w:rPr>
        <w:t>.</w:t>
      </w:r>
      <w:r w:rsidR="00197694" w:rsidRPr="00092A16">
        <w:rPr>
          <w:rFonts w:eastAsia="Arial"/>
          <w:b/>
        </w:rPr>
        <w:t xml:space="preserve"> </w:t>
      </w:r>
      <w:r w:rsidR="00197694" w:rsidRPr="00092A16">
        <w:t xml:space="preserve">Усі спірні питання, що </w:t>
      </w:r>
      <w:r w:rsidR="00092A16">
        <w:t>під час надання Послуг</w:t>
      </w:r>
      <w:r w:rsidR="00197694" w:rsidRPr="00092A16">
        <w:t xml:space="preserve">, вирішуються сторонами шляхом переговорів. Якщо переговори не приведуть до вирішення спору, справа передається на розгляд до відповідного суду згідно з правилами підвідомчості та підсудності, встановленими чинним законодавством України. </w:t>
      </w:r>
    </w:p>
    <w:p w14:paraId="2E1D3B9E" w14:textId="77777777" w:rsidR="005D62EF" w:rsidRDefault="00BA04CA" w:rsidP="00244C2A">
      <w:pPr>
        <w:spacing w:after="0" w:line="240" w:lineRule="auto"/>
        <w:ind w:left="0" w:right="0"/>
      </w:pPr>
      <w:r>
        <w:rPr>
          <w:b/>
        </w:rPr>
        <w:lastRenderedPageBreak/>
        <w:t>11</w:t>
      </w:r>
      <w:r w:rsidR="00092A16" w:rsidRPr="00092A16">
        <w:rPr>
          <w:b/>
        </w:rPr>
        <w:t xml:space="preserve">.3. </w:t>
      </w:r>
      <w:r w:rsidR="00092A16">
        <w:t>Реєстрант</w:t>
      </w:r>
      <w:r w:rsidRPr="00BA04CA">
        <w:rPr>
          <w:rFonts w:eastAsia="Arial"/>
        </w:rPr>
        <w:t xml:space="preserve"> </w:t>
      </w:r>
      <w:r>
        <w:rPr>
          <w:rFonts w:eastAsia="Arial"/>
        </w:rPr>
        <w:t>та/або Реселер</w:t>
      </w:r>
      <w:r w:rsidR="00197694" w:rsidRPr="00092A16">
        <w:t xml:space="preserve"> погоджується з тим, що </w:t>
      </w:r>
      <w:r w:rsidR="00092A16">
        <w:t>Реєстратор</w:t>
      </w:r>
      <w:r w:rsidR="00197694" w:rsidRPr="00092A16">
        <w:t xml:space="preserve"> має право здійснювати запис телефонних розмов з </w:t>
      </w:r>
      <w:r>
        <w:t>Реєстратором</w:t>
      </w:r>
      <w:r w:rsidRPr="00BA04CA">
        <w:rPr>
          <w:rFonts w:eastAsia="Arial"/>
        </w:rPr>
        <w:t xml:space="preserve"> </w:t>
      </w:r>
      <w:r>
        <w:rPr>
          <w:rFonts w:eastAsia="Arial"/>
        </w:rPr>
        <w:t>та/або Реселером</w:t>
      </w:r>
      <w:r>
        <w:t xml:space="preserve"> т</w:t>
      </w:r>
      <w:r w:rsidR="00092A16">
        <w:t>а/або його представником</w:t>
      </w:r>
      <w:r w:rsidR="00197694" w:rsidRPr="00092A16">
        <w:t xml:space="preserve"> з метою контролю якості </w:t>
      </w:r>
      <w:r w:rsidR="00092A16">
        <w:t>надання Послуг</w:t>
      </w:r>
      <w:r w:rsidR="00197694" w:rsidRPr="00092A16">
        <w:t xml:space="preserve">, додаткового фіксування усно заявлених претензій, скарг, зауважень та побажань, а також отримання довідкової інформації про </w:t>
      </w:r>
      <w:r w:rsidR="00092A16">
        <w:t>Послуги</w:t>
      </w:r>
      <w:r w:rsidR="00197694" w:rsidRPr="00092A16">
        <w:t xml:space="preserve">, та використовувати такі записи. </w:t>
      </w:r>
    </w:p>
    <w:p w14:paraId="3284E874" w14:textId="77777777" w:rsidR="00092A16" w:rsidRDefault="00092A16" w:rsidP="00244C2A">
      <w:pPr>
        <w:spacing w:after="0" w:line="240" w:lineRule="auto"/>
        <w:ind w:left="0" w:right="0"/>
      </w:pPr>
    </w:p>
    <w:p w14:paraId="2FD66BA1" w14:textId="77777777" w:rsidR="00092A16" w:rsidRDefault="00092A16" w:rsidP="00DC79C2">
      <w:pPr>
        <w:pStyle w:val="Heading1"/>
        <w:spacing w:before="120" w:after="180" w:line="240" w:lineRule="auto"/>
        <w:ind w:left="0" w:right="0" w:firstLine="272"/>
      </w:pPr>
      <w:r>
        <w:t>АДРЕСА ТА БАНКІВСЬКІ РЕКВІЗИТИ РЕЄСТРАТОРА</w:t>
      </w:r>
    </w:p>
    <w:p w14:paraId="4FEBCFE3" w14:textId="77777777" w:rsidR="00092A16" w:rsidRDefault="00092A16" w:rsidP="00244C2A">
      <w:pPr>
        <w:pStyle w:val="Heading1"/>
        <w:numPr>
          <w:ilvl w:val="0"/>
          <w:numId w:val="0"/>
        </w:numPr>
        <w:spacing w:after="0" w:line="240" w:lineRule="auto"/>
        <w:ind w:right="0"/>
        <w:jc w:val="both"/>
        <w:rPr>
          <w:b w:val="0"/>
        </w:rPr>
      </w:pPr>
      <w:r>
        <w:rPr>
          <w:b w:val="0"/>
        </w:rPr>
        <w:t>ТОВАРИСТВО З ОБМЕЖЕНОЮ ВІДПОВІДАЛЬНІСТЮ «НАВІГАТОР-ОНЛАЙН»</w:t>
      </w:r>
    </w:p>
    <w:p w14:paraId="24930D7C" w14:textId="77777777" w:rsidR="00294804" w:rsidRPr="00294804" w:rsidRDefault="00092A16" w:rsidP="00294804">
      <w:r w:rsidRPr="00294804">
        <w:t>Р/р</w:t>
      </w:r>
      <w:r w:rsidR="00BC2660">
        <w:t>:</w:t>
      </w:r>
      <w:r w:rsidRPr="00294804">
        <w:t xml:space="preserve"> </w:t>
      </w:r>
      <w:r w:rsidR="00294804">
        <w:t>UA68 3510050000026001255345400</w:t>
      </w:r>
      <w:r w:rsidRPr="00294804">
        <w:t xml:space="preserve"> </w:t>
      </w:r>
    </w:p>
    <w:p w14:paraId="3879159B" w14:textId="77777777" w:rsidR="00294804" w:rsidRPr="002E615D" w:rsidRDefault="00092A16" w:rsidP="00294804">
      <w:r w:rsidRPr="00294804">
        <w:t xml:space="preserve">у банк </w:t>
      </w:r>
      <w:r w:rsidR="00294804" w:rsidRPr="002E615D">
        <w:t xml:space="preserve">в АТ "УкрСиббанк" м. Київ </w:t>
      </w:r>
    </w:p>
    <w:p w14:paraId="183EA0B2" w14:textId="77777777" w:rsidR="00092A16" w:rsidRDefault="00092A16" w:rsidP="00244C2A">
      <w:pPr>
        <w:pStyle w:val="Heading1"/>
        <w:numPr>
          <w:ilvl w:val="0"/>
          <w:numId w:val="0"/>
        </w:numPr>
        <w:spacing w:after="0" w:line="240" w:lineRule="auto"/>
        <w:ind w:right="0"/>
        <w:jc w:val="both"/>
        <w:rPr>
          <w:b w:val="0"/>
        </w:rPr>
      </w:pPr>
      <w:r>
        <w:rPr>
          <w:b w:val="0"/>
        </w:rPr>
        <w:t>МФО</w:t>
      </w:r>
      <w:r w:rsidR="00BC2660">
        <w:rPr>
          <w:b w:val="0"/>
        </w:rPr>
        <w:t>:</w:t>
      </w:r>
      <w:r>
        <w:rPr>
          <w:b w:val="0"/>
        </w:rPr>
        <w:t xml:space="preserve"> </w:t>
      </w:r>
      <w:r w:rsidR="00294804" w:rsidRPr="00294804">
        <w:rPr>
          <w:b w:val="0"/>
        </w:rPr>
        <w:t>351005</w:t>
      </w:r>
    </w:p>
    <w:p w14:paraId="35A787C9" w14:textId="77777777" w:rsidR="00092A16" w:rsidRDefault="00092A16" w:rsidP="00244C2A">
      <w:pPr>
        <w:pStyle w:val="Heading1"/>
        <w:numPr>
          <w:ilvl w:val="0"/>
          <w:numId w:val="0"/>
        </w:numPr>
        <w:spacing w:after="0" w:line="240" w:lineRule="auto"/>
        <w:ind w:right="0"/>
        <w:jc w:val="both"/>
        <w:rPr>
          <w:b w:val="0"/>
        </w:rPr>
      </w:pPr>
      <w:r>
        <w:rPr>
          <w:b w:val="0"/>
        </w:rPr>
        <w:t>Код ЄДРПОУ</w:t>
      </w:r>
      <w:r w:rsidR="00BC2660">
        <w:rPr>
          <w:b w:val="0"/>
        </w:rPr>
        <w:t>:</w:t>
      </w:r>
      <w:r>
        <w:rPr>
          <w:b w:val="0"/>
        </w:rPr>
        <w:t xml:space="preserve"> </w:t>
      </w:r>
      <w:r w:rsidR="00294804" w:rsidRPr="00294804">
        <w:rPr>
          <w:b w:val="0"/>
        </w:rPr>
        <w:t>25388695</w:t>
      </w:r>
    </w:p>
    <w:p w14:paraId="7710E98E" w14:textId="77777777" w:rsidR="00294804" w:rsidRPr="00294804" w:rsidRDefault="00294804" w:rsidP="00294804">
      <w:r w:rsidRPr="00294804">
        <w:t xml:space="preserve">ІПН: </w:t>
      </w:r>
      <w:r w:rsidRPr="002E615D">
        <w:t>253886926129</w:t>
      </w:r>
    </w:p>
    <w:p w14:paraId="5EDCEDFC" w14:textId="77777777" w:rsidR="00294804" w:rsidRDefault="00092A16" w:rsidP="00294804">
      <w:pPr>
        <w:pStyle w:val="Heading1"/>
        <w:numPr>
          <w:ilvl w:val="0"/>
          <w:numId w:val="0"/>
        </w:numPr>
        <w:spacing w:after="0" w:line="240" w:lineRule="auto"/>
        <w:ind w:right="0"/>
        <w:jc w:val="both"/>
        <w:rPr>
          <w:b w:val="0"/>
        </w:rPr>
      </w:pPr>
      <w:r>
        <w:rPr>
          <w:b w:val="0"/>
        </w:rPr>
        <w:t>Свідоцтво платника ПДВ</w:t>
      </w:r>
      <w:r w:rsidR="00BC2660">
        <w:rPr>
          <w:b w:val="0"/>
        </w:rPr>
        <w:t>:</w:t>
      </w:r>
      <w:r>
        <w:rPr>
          <w:b w:val="0"/>
        </w:rPr>
        <w:t xml:space="preserve"> №</w:t>
      </w:r>
      <w:r w:rsidR="00294804" w:rsidRPr="00294804">
        <w:rPr>
          <w:b w:val="0"/>
        </w:rPr>
        <w:t>100091816</w:t>
      </w:r>
    </w:p>
    <w:p w14:paraId="5CA2D10F" w14:textId="77777777" w:rsidR="00092A16" w:rsidRDefault="00092A16" w:rsidP="00244C2A">
      <w:pPr>
        <w:pStyle w:val="Heading1"/>
        <w:numPr>
          <w:ilvl w:val="0"/>
          <w:numId w:val="0"/>
        </w:numPr>
        <w:spacing w:after="0" w:line="240" w:lineRule="auto"/>
        <w:ind w:right="0"/>
        <w:jc w:val="both"/>
        <w:rPr>
          <w:b w:val="0"/>
        </w:rPr>
      </w:pPr>
    </w:p>
    <w:p w14:paraId="6D3B1798" w14:textId="77777777" w:rsidR="00294804" w:rsidRPr="002E615D" w:rsidRDefault="00092A16" w:rsidP="00294804">
      <w:r w:rsidRPr="00294804">
        <w:t xml:space="preserve">Юридична адреса: </w:t>
      </w:r>
      <w:r w:rsidR="002F593A" w:rsidRPr="002F593A">
        <w:t>04116</w:t>
      </w:r>
      <w:r w:rsidR="002F593A">
        <w:rPr>
          <w:lang w:val="ru-RU"/>
        </w:rPr>
        <w:t>,</w:t>
      </w:r>
      <w:r w:rsidR="00294804">
        <w:t xml:space="preserve"> </w:t>
      </w:r>
      <w:r w:rsidR="00294804" w:rsidRPr="002E615D">
        <w:t>Україна, м. Київ,</w:t>
      </w:r>
      <w:r w:rsidR="00294804" w:rsidRPr="00294804">
        <w:t xml:space="preserve"> </w:t>
      </w:r>
    </w:p>
    <w:p w14:paraId="0F0518AF" w14:textId="77777777" w:rsidR="00092A16" w:rsidRPr="00294804" w:rsidRDefault="00294804" w:rsidP="00294804">
      <w:r w:rsidRPr="005752F3">
        <w:t>Тбіліський пров.</w:t>
      </w:r>
      <w:r>
        <w:t>, 4/10</w:t>
      </w:r>
    </w:p>
    <w:p w14:paraId="5190ABCB" w14:textId="77777777" w:rsidR="00092A16" w:rsidRPr="00294804" w:rsidRDefault="00092A16" w:rsidP="00244C2A">
      <w:pPr>
        <w:pStyle w:val="Heading1"/>
        <w:numPr>
          <w:ilvl w:val="0"/>
          <w:numId w:val="0"/>
        </w:numPr>
        <w:spacing w:after="0" w:line="240" w:lineRule="auto"/>
        <w:ind w:right="0"/>
        <w:jc w:val="both"/>
        <w:rPr>
          <w:b w:val="0"/>
        </w:rPr>
      </w:pPr>
      <w:r>
        <w:rPr>
          <w:b w:val="0"/>
        </w:rPr>
        <w:t>Номер засобу зв’язку (телефон)</w:t>
      </w:r>
      <w:r w:rsidR="00BC2660">
        <w:rPr>
          <w:b w:val="0"/>
        </w:rPr>
        <w:t>:</w:t>
      </w:r>
      <w:r>
        <w:rPr>
          <w:b w:val="0"/>
        </w:rPr>
        <w:t xml:space="preserve"> </w:t>
      </w:r>
      <w:r w:rsidR="00294804" w:rsidRPr="00294804">
        <w:rPr>
          <w:b w:val="0"/>
        </w:rPr>
        <w:t>(044)</w:t>
      </w:r>
      <w:r w:rsidR="00294804" w:rsidRPr="002E615D">
        <w:rPr>
          <w:b w:val="0"/>
        </w:rPr>
        <w:t xml:space="preserve"> </w:t>
      </w:r>
      <w:r w:rsidR="00294804" w:rsidRPr="00294804">
        <w:rPr>
          <w:b w:val="0"/>
        </w:rPr>
        <w:t>585-93-39</w:t>
      </w:r>
    </w:p>
    <w:p w14:paraId="361B69C2" w14:textId="77777777" w:rsidR="00092A16" w:rsidRPr="00092A16" w:rsidRDefault="00092A16" w:rsidP="00244C2A">
      <w:pPr>
        <w:spacing w:after="0" w:line="240" w:lineRule="auto"/>
        <w:ind w:left="0" w:right="0"/>
      </w:pPr>
      <w:r>
        <w:t>Адреса електронної пошти</w:t>
      </w:r>
      <w:r w:rsidR="00BC2660">
        <w:t>:</w:t>
      </w:r>
      <w:r>
        <w:t xml:space="preserve"> </w:t>
      </w:r>
      <w:r w:rsidR="00294804" w:rsidRPr="00294804">
        <w:t>dc@lanet.ua</w:t>
      </w:r>
    </w:p>
    <w:p w14:paraId="54B4F73D" w14:textId="77777777" w:rsidR="00092A16" w:rsidRPr="00092A16" w:rsidRDefault="00092A16" w:rsidP="00244C2A">
      <w:pPr>
        <w:spacing w:after="0" w:line="240" w:lineRule="auto"/>
        <w:ind w:left="0" w:right="0"/>
      </w:pPr>
    </w:p>
    <w:p w14:paraId="3D7DCF1A" w14:textId="77777777" w:rsidR="00092A16" w:rsidRPr="00092A16" w:rsidRDefault="00092A16" w:rsidP="00244C2A">
      <w:pPr>
        <w:spacing w:after="0" w:line="240" w:lineRule="auto"/>
        <w:ind w:left="0" w:right="0"/>
      </w:pPr>
    </w:p>
    <w:p w14:paraId="1E7F0086" w14:textId="77777777" w:rsidR="00092A16" w:rsidRPr="00092A16" w:rsidRDefault="00092A16" w:rsidP="00244C2A">
      <w:pPr>
        <w:spacing w:after="0" w:line="240" w:lineRule="auto"/>
        <w:ind w:left="0" w:right="0"/>
      </w:pPr>
    </w:p>
    <w:sectPr w:rsidR="00092A16" w:rsidRPr="00092A16" w:rsidSect="005C4ED4">
      <w:headerReference w:type="even" r:id="rId7"/>
      <w:footerReference w:type="even" r:id="rId8"/>
      <w:footerReference w:type="default" r:id="rId9"/>
      <w:headerReference w:type="first" r:id="rId10"/>
      <w:footerReference w:type="first" r:id="rId11"/>
      <w:pgSz w:w="11906" w:h="16838"/>
      <w:pgMar w:top="426" w:right="846" w:bottom="1263" w:left="1133" w:header="616"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CB518" w14:textId="77777777" w:rsidR="002D6CBF" w:rsidRDefault="002D6CBF">
      <w:pPr>
        <w:spacing w:after="0" w:line="240" w:lineRule="auto"/>
      </w:pPr>
      <w:r>
        <w:separator/>
      </w:r>
    </w:p>
  </w:endnote>
  <w:endnote w:type="continuationSeparator" w:id="0">
    <w:p w14:paraId="65AEE7D7" w14:textId="77777777" w:rsidR="002D6CBF" w:rsidRDefault="002D6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8D42" w14:textId="77777777" w:rsidR="00A46211" w:rsidRDefault="00BD6AAB">
    <w:pPr>
      <w:tabs>
        <w:tab w:val="center" w:pos="4618"/>
        <w:tab w:val="right" w:pos="9928"/>
      </w:tabs>
      <w:spacing w:after="0" w:line="259" w:lineRule="auto"/>
      <w:ind w:left="0" w:right="0" w:firstLine="0"/>
      <w:jc w:val="left"/>
    </w:pPr>
    <w:r>
      <w:rPr>
        <w:noProof/>
      </w:rPr>
      <mc:AlternateContent>
        <mc:Choice Requires="wpg">
          <w:drawing>
            <wp:anchor distT="0" distB="0" distL="114300" distR="114300" simplePos="0" relativeHeight="251657216" behindDoc="0" locked="0" layoutInCell="1" allowOverlap="1" wp14:anchorId="14FC4CF3" wp14:editId="2E20C96B">
              <wp:simplePos x="0" y="0"/>
              <wp:positionH relativeFrom="page">
                <wp:posOffset>704850</wp:posOffset>
              </wp:positionH>
              <wp:positionV relativeFrom="page">
                <wp:posOffset>9939655</wp:posOffset>
              </wp:positionV>
              <wp:extent cx="6309360" cy="25400"/>
              <wp:effectExtent l="0" t="12700" r="2540" b="0"/>
              <wp:wrapSquare wrapText="bothSides"/>
              <wp:docPr id="22161" name="Group 22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09360" cy="25400"/>
                        <a:chOff x="0" y="0"/>
                        <a:chExt cx="6309360" cy="25400"/>
                      </a:xfrm>
                    </wpg:grpSpPr>
                    <wps:wsp>
                      <wps:cNvPr id="22162" name="Shape 22162"/>
                      <wps:cNvSpPr>
                        <a:spLocks/>
                      </wps:cNvSpPr>
                      <wps:spPr>
                        <a:xfrm>
                          <a:off x="0" y="0"/>
                          <a:ext cx="6309360" cy="0"/>
                        </a:xfrm>
                        <a:custGeom>
                          <a:avLst/>
                          <a:gdLst/>
                          <a:ahLst/>
                          <a:cxnLst/>
                          <a:rect l="0" t="0" r="0" b="0"/>
                          <a:pathLst>
                            <a:path w="6309360">
                              <a:moveTo>
                                <a:pt x="0" y="0"/>
                              </a:moveTo>
                              <a:lnTo>
                                <a:pt x="6309360" y="0"/>
                              </a:lnTo>
                            </a:path>
                          </a:pathLst>
                        </a:custGeom>
                        <a:noFill/>
                        <a:ln w="25400" cap="flat" cmpd="sng" algn="ctr">
                          <a:solidFill>
                            <a:srgbClr val="0053A2"/>
                          </a:solidFill>
                          <a:prstDash val="solid"/>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1B5AA03E" id="Group 22161" o:spid="_x0000_s1026" style="position:absolute;margin-left:55.5pt;margin-top:782.65pt;width:496.8pt;height:2pt;z-index:251657216;mso-position-horizontal-relative:page;mso-position-vertical-relative:page" coordsize="63093,2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">
              <v:shape id="Shape 22162" o:spid="_x0000_s1027" style="position:absolute;width:63093;height:0;visibility:visible;mso-wrap-style:square;v-text-anchor:top" coordsize="63093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" path="m,l6309360,e" filled="f" strokecolor="#0053a2" strokeweight="2pt">
                <v:stroke miterlimit="83231f" joinstyle="miter"/>
                <v:path arrowok="t" textboxrect="0,0,6309360,0"/>
              </v:shape>
              <w10:wrap type="square" anchorx="page" anchory="page"/>
            </v:group>
          </w:pict>
        </mc:Fallback>
      </mc:AlternateContent>
    </w:r>
    <w:r w:rsidR="00A46211">
      <w:rPr>
        <w:rFonts w:ascii="Calibri" w:eastAsia="Calibri" w:hAnsi="Calibri" w:cs="Calibri"/>
      </w:rPr>
      <w:tab/>
    </w:r>
    <w:r w:rsidR="00A46211">
      <w:fldChar w:fldCharType="begin"/>
    </w:r>
    <w:r w:rsidR="00A46211">
      <w:instrText xml:space="preserve"> PAGE   \* MERGEFORMAT </w:instrText>
    </w:r>
    <w:r w:rsidR="00A46211">
      <w:fldChar w:fldCharType="separate"/>
    </w:r>
    <w:r w:rsidR="00A46211">
      <w:rPr>
        <w:color w:val="40619D"/>
        <w:sz w:val="20"/>
      </w:rPr>
      <w:t>1</w:t>
    </w:r>
    <w:r w:rsidR="00A46211">
      <w:rPr>
        <w:color w:val="40619D"/>
        <w:sz w:val="20"/>
      </w:rPr>
      <w:fldChar w:fldCharType="end"/>
    </w:r>
    <w:r w:rsidR="00A46211">
      <w:rPr>
        <w:color w:val="FFFFFF"/>
        <w:sz w:val="20"/>
      </w:rPr>
      <w:t xml:space="preserve"> </w:t>
    </w:r>
    <w:r w:rsidR="00A46211">
      <w:rPr>
        <w:color w:val="FFFFFF"/>
        <w:sz w:val="24"/>
      </w:rPr>
      <w:t xml:space="preserve">          </w:t>
    </w:r>
    <w:r w:rsidR="00A46211">
      <w:rPr>
        <w:color w:val="40619D"/>
        <w:sz w:val="24"/>
      </w:rPr>
      <w:t xml:space="preserve"> </w:t>
    </w:r>
    <w:r w:rsidR="00A46211">
      <w:rPr>
        <w:color w:val="40619D"/>
        <w:sz w:val="24"/>
      </w:rPr>
      <w:tab/>
    </w:r>
    <w:r w:rsidR="00A46211">
      <w:rPr>
        <w:rFonts w:ascii="Calibri" w:eastAsia="Calibri" w:hAnsi="Calibri" w:cs="Calibri"/>
        <w:color w:val="0066B3"/>
        <w:sz w:val="24"/>
      </w:rPr>
      <w:t>www.lanet.ua</w:t>
    </w:r>
    <w:r w:rsidR="00A46211">
      <w:rPr>
        <w:color w:val="40619D"/>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B470" w14:textId="77777777" w:rsidR="00A46211" w:rsidRDefault="00BD6AAB">
    <w:pPr>
      <w:tabs>
        <w:tab w:val="center" w:pos="4618"/>
        <w:tab w:val="right" w:pos="9928"/>
      </w:tabs>
      <w:spacing w:after="0" w:line="259" w:lineRule="auto"/>
      <w:ind w:left="0" w:right="0" w:firstLine="0"/>
      <w:jc w:val="left"/>
    </w:pPr>
    <w:r>
      <w:rPr>
        <w:noProof/>
      </w:rPr>
      <mc:AlternateContent>
        <mc:Choice Requires="wpg">
          <w:drawing>
            <wp:anchor distT="0" distB="0" distL="114300" distR="114300" simplePos="0" relativeHeight="251658240" behindDoc="0" locked="0" layoutInCell="1" allowOverlap="1" wp14:anchorId="3ADBCEC2" wp14:editId="1D97CDDB">
              <wp:simplePos x="0" y="0"/>
              <wp:positionH relativeFrom="page">
                <wp:posOffset>704850</wp:posOffset>
              </wp:positionH>
              <wp:positionV relativeFrom="page">
                <wp:posOffset>9939655</wp:posOffset>
              </wp:positionV>
              <wp:extent cx="6309360" cy="25400"/>
              <wp:effectExtent l="0" t="12700" r="2540" b="0"/>
              <wp:wrapSquare wrapText="bothSides"/>
              <wp:docPr id="22125" name="Group 22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09360" cy="25400"/>
                        <a:chOff x="0" y="0"/>
                        <a:chExt cx="6309360" cy="25400"/>
                      </a:xfrm>
                    </wpg:grpSpPr>
                    <wps:wsp>
                      <wps:cNvPr id="22126" name="Shape 22126"/>
                      <wps:cNvSpPr>
                        <a:spLocks/>
                      </wps:cNvSpPr>
                      <wps:spPr>
                        <a:xfrm>
                          <a:off x="0" y="0"/>
                          <a:ext cx="6309360" cy="0"/>
                        </a:xfrm>
                        <a:custGeom>
                          <a:avLst/>
                          <a:gdLst/>
                          <a:ahLst/>
                          <a:cxnLst/>
                          <a:rect l="0" t="0" r="0" b="0"/>
                          <a:pathLst>
                            <a:path w="6309360">
                              <a:moveTo>
                                <a:pt x="0" y="0"/>
                              </a:moveTo>
                              <a:lnTo>
                                <a:pt x="6309360" y="0"/>
                              </a:lnTo>
                            </a:path>
                          </a:pathLst>
                        </a:custGeom>
                        <a:noFill/>
                        <a:ln w="25400" cap="flat" cmpd="sng" algn="ctr">
                          <a:solidFill>
                            <a:srgbClr val="0053A2"/>
                          </a:solidFill>
                          <a:prstDash val="solid"/>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1A66DDD" id="Group 22125" o:spid="_x0000_s1026" style="position:absolute;margin-left:55.5pt;margin-top:782.65pt;width:496.8pt;height:2pt;z-index:251658240;mso-position-horizontal-relative:page;mso-position-vertical-relative:page" coordsize="63093,2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">
              <v:shape id="Shape 22126" o:spid="_x0000_s1027" style="position:absolute;width:63093;height:0;visibility:visible;mso-wrap-style:square;v-text-anchor:top" coordsize="63093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" path="m,l6309360,e" filled="f" strokecolor="#0053a2" strokeweight="2pt">
                <v:stroke miterlimit="83231f" joinstyle="miter"/>
                <v:path arrowok="t" textboxrect="0,0,6309360,0"/>
              </v:shape>
              <w10:wrap type="square" anchorx="page" anchory="page"/>
            </v:group>
          </w:pict>
        </mc:Fallback>
      </mc:AlternateContent>
    </w:r>
    <w:r w:rsidR="00A46211">
      <w:rPr>
        <w:rFonts w:ascii="Calibri" w:eastAsia="Calibri" w:hAnsi="Calibri" w:cs="Calibri"/>
      </w:rPr>
      <w:tab/>
    </w:r>
    <w:r w:rsidR="00A46211">
      <w:fldChar w:fldCharType="begin"/>
    </w:r>
    <w:r w:rsidR="00A46211">
      <w:instrText xml:space="preserve"> PAGE   \* MERGEFORMAT </w:instrText>
    </w:r>
    <w:r w:rsidR="00A46211">
      <w:fldChar w:fldCharType="separate"/>
    </w:r>
    <w:r w:rsidR="002F593A" w:rsidRPr="002F593A">
      <w:rPr>
        <w:noProof/>
        <w:color w:val="40619D"/>
        <w:sz w:val="20"/>
      </w:rPr>
      <w:t>1</w:t>
    </w:r>
    <w:r w:rsidR="002F593A" w:rsidRPr="002F593A">
      <w:rPr>
        <w:noProof/>
        <w:color w:val="40619D"/>
        <w:sz w:val="20"/>
      </w:rPr>
      <w:t>0</w:t>
    </w:r>
    <w:r w:rsidR="00A46211">
      <w:rPr>
        <w:color w:val="40619D"/>
        <w:sz w:val="20"/>
      </w:rPr>
      <w:fldChar w:fldCharType="end"/>
    </w:r>
    <w:r w:rsidR="00A46211">
      <w:rPr>
        <w:color w:val="FFFFFF"/>
        <w:sz w:val="20"/>
      </w:rPr>
      <w:t xml:space="preserve"> </w:t>
    </w:r>
    <w:r w:rsidR="00A46211">
      <w:rPr>
        <w:color w:val="FFFFFF"/>
        <w:sz w:val="24"/>
      </w:rPr>
      <w:t xml:space="preserve">          </w:t>
    </w:r>
    <w:r w:rsidR="00A46211">
      <w:rPr>
        <w:color w:val="40619D"/>
        <w:sz w:val="24"/>
      </w:rPr>
      <w:t xml:space="preserve"> </w:t>
    </w:r>
    <w:r w:rsidR="00A46211">
      <w:rPr>
        <w:color w:val="40619D"/>
        <w:sz w:val="24"/>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C248" w14:textId="77777777" w:rsidR="00A46211" w:rsidRDefault="00BD6AAB">
    <w:pPr>
      <w:tabs>
        <w:tab w:val="center" w:pos="4618"/>
        <w:tab w:val="right" w:pos="9928"/>
      </w:tabs>
      <w:spacing w:after="0" w:line="259" w:lineRule="auto"/>
      <w:ind w:left="0" w:right="0" w:firstLine="0"/>
      <w:jc w:val="left"/>
    </w:pPr>
    <w:r>
      <w:rPr>
        <w:noProof/>
      </w:rPr>
      <mc:AlternateContent>
        <mc:Choice Requires="wpg">
          <w:drawing>
            <wp:anchor distT="0" distB="0" distL="114300" distR="114300" simplePos="0" relativeHeight="251659264" behindDoc="0" locked="0" layoutInCell="1" allowOverlap="1" wp14:anchorId="63C11B2E" wp14:editId="023C9EA3">
              <wp:simplePos x="0" y="0"/>
              <wp:positionH relativeFrom="page">
                <wp:posOffset>704850</wp:posOffset>
              </wp:positionH>
              <wp:positionV relativeFrom="page">
                <wp:posOffset>9939655</wp:posOffset>
              </wp:positionV>
              <wp:extent cx="6309360" cy="25400"/>
              <wp:effectExtent l="0" t="12700" r="2540" b="0"/>
              <wp:wrapSquare wrapText="bothSides"/>
              <wp:docPr id="22089" name="Group 220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09360" cy="25400"/>
                        <a:chOff x="0" y="0"/>
                        <a:chExt cx="6309360" cy="25400"/>
                      </a:xfrm>
                    </wpg:grpSpPr>
                    <wps:wsp>
                      <wps:cNvPr id="22090" name="Shape 22090"/>
                      <wps:cNvSpPr>
                        <a:spLocks/>
                      </wps:cNvSpPr>
                      <wps:spPr>
                        <a:xfrm>
                          <a:off x="0" y="0"/>
                          <a:ext cx="6309360" cy="0"/>
                        </a:xfrm>
                        <a:custGeom>
                          <a:avLst/>
                          <a:gdLst/>
                          <a:ahLst/>
                          <a:cxnLst/>
                          <a:rect l="0" t="0" r="0" b="0"/>
                          <a:pathLst>
                            <a:path w="6309360">
                              <a:moveTo>
                                <a:pt x="0" y="0"/>
                              </a:moveTo>
                              <a:lnTo>
                                <a:pt x="6309360" y="0"/>
                              </a:lnTo>
                            </a:path>
                          </a:pathLst>
                        </a:custGeom>
                        <a:noFill/>
                        <a:ln w="25400" cap="flat" cmpd="sng" algn="ctr">
                          <a:solidFill>
                            <a:srgbClr val="0053A2"/>
                          </a:solidFill>
                          <a:prstDash val="solid"/>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1023578" id="Group 22089" o:spid="_x0000_s1026" style="position:absolute;margin-left:55.5pt;margin-top:782.65pt;width:496.8pt;height:2pt;z-index:251659264;mso-position-horizontal-relative:page;mso-position-vertical-relative:page" coordsize="63093,2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">
              <v:shape id="Shape 22090" o:spid="_x0000_s1027" style="position:absolute;width:63093;height:0;visibility:visible;mso-wrap-style:square;v-text-anchor:top" coordsize="63093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" path="m,l6309360,e" filled="f" strokecolor="#0053a2" strokeweight="2pt">
                <v:stroke miterlimit="83231f" joinstyle="miter"/>
                <v:path arrowok="t" textboxrect="0,0,6309360,0"/>
              </v:shape>
              <w10:wrap type="square" anchorx="page" anchory="page"/>
            </v:group>
          </w:pict>
        </mc:Fallback>
      </mc:AlternateContent>
    </w:r>
    <w:r w:rsidR="00A46211">
      <w:rPr>
        <w:rFonts w:ascii="Calibri" w:eastAsia="Calibri" w:hAnsi="Calibri" w:cs="Calibri"/>
      </w:rPr>
      <w:tab/>
    </w:r>
    <w:r w:rsidR="00A46211">
      <w:fldChar w:fldCharType="begin"/>
    </w:r>
    <w:r w:rsidR="00A46211">
      <w:instrText xml:space="preserve"> PAGE   \* MERGEFORMAT </w:instrText>
    </w:r>
    <w:r w:rsidR="00A46211">
      <w:fldChar w:fldCharType="separate"/>
    </w:r>
    <w:r w:rsidR="002F593A" w:rsidRPr="002F593A">
      <w:rPr>
        <w:noProof/>
        <w:color w:val="40619D"/>
        <w:sz w:val="20"/>
      </w:rPr>
      <w:t>1</w:t>
    </w:r>
    <w:r w:rsidR="00A46211">
      <w:rPr>
        <w:color w:val="40619D"/>
        <w:sz w:val="20"/>
      </w:rPr>
      <w:fldChar w:fldCharType="end"/>
    </w:r>
    <w:r w:rsidR="00A46211">
      <w:rPr>
        <w:color w:val="FFFFFF"/>
        <w:sz w:val="20"/>
      </w:rPr>
      <w:t xml:space="preserve"> </w:t>
    </w:r>
    <w:r w:rsidR="00A46211">
      <w:rPr>
        <w:color w:val="FFFFFF"/>
        <w:sz w:val="24"/>
      </w:rPr>
      <w:t xml:space="preserve">          </w:t>
    </w:r>
    <w:r w:rsidR="00A46211">
      <w:rPr>
        <w:color w:val="40619D"/>
        <w:sz w:val="24"/>
      </w:rPr>
      <w:t xml:space="preserve"> </w:t>
    </w:r>
    <w:r w:rsidR="00A46211">
      <w:rPr>
        <w:color w:val="40619D"/>
        <w:sz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4F40A" w14:textId="77777777" w:rsidR="002D6CBF" w:rsidRDefault="002D6CBF">
      <w:pPr>
        <w:spacing w:after="0" w:line="240" w:lineRule="auto"/>
      </w:pPr>
      <w:r>
        <w:separator/>
      </w:r>
    </w:p>
  </w:footnote>
  <w:footnote w:type="continuationSeparator" w:id="0">
    <w:p w14:paraId="5582CCFA" w14:textId="77777777" w:rsidR="002D6CBF" w:rsidRDefault="002D6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BCA5" w14:textId="77777777" w:rsidR="00A46211" w:rsidRDefault="00BD6AAB">
    <w:pPr>
      <w:spacing w:after="0" w:line="259" w:lineRule="auto"/>
      <w:ind w:left="1920" w:right="0" w:firstLine="0"/>
      <w:jc w:val="left"/>
    </w:pPr>
    <w:r>
      <w:rPr>
        <w:noProof/>
      </w:rPr>
      <mc:AlternateContent>
        <mc:Choice Requires="wpg">
          <w:drawing>
            <wp:anchor distT="0" distB="0" distL="114300" distR="114300" simplePos="0" relativeHeight="251656192" behindDoc="0" locked="0" layoutInCell="1" allowOverlap="1" wp14:anchorId="2C3B84A0" wp14:editId="025BC0B3">
              <wp:simplePos x="0" y="0"/>
              <wp:positionH relativeFrom="page">
                <wp:posOffset>704215</wp:posOffset>
              </wp:positionH>
              <wp:positionV relativeFrom="page">
                <wp:posOffset>391160</wp:posOffset>
              </wp:positionV>
              <wp:extent cx="6376035" cy="490855"/>
              <wp:effectExtent l="0" t="0" r="0" b="4445"/>
              <wp:wrapSquare wrapText="bothSides"/>
              <wp:docPr id="1" name="Group 22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035" cy="490855"/>
                        <a:chOff x="0" y="0"/>
                        <a:chExt cx="6376035" cy="490981"/>
                      </a:xfrm>
                    </wpg:grpSpPr>
                    <wps:wsp>
                      <wps:cNvPr id="2" name="Rectangle 22144"/>
                      <wps:cNvSpPr>
                        <a:spLocks/>
                      </wps:cNvSpPr>
                      <wps:spPr bwMode="auto">
                        <a:xfrm>
                          <a:off x="15113" y="0"/>
                          <a:ext cx="37295" cy="188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E8E68" w14:textId="77777777" w:rsidR="00A46211" w:rsidRDefault="00A46211">
                            <w:pPr>
                              <w:spacing w:after="160" w:line="259" w:lineRule="auto"/>
                              <w:ind w:left="0" w:right="0" w:firstLine="0"/>
                              <w:jc w:val="left"/>
                            </w:pPr>
                            <w:r>
                              <w:rPr>
                                <w:rFonts w:ascii="Corbel" w:eastAsia="Corbel" w:hAnsi="Corbel" w:cs="Corbel"/>
                              </w:rPr>
                              <w:t xml:space="preserve"> </w:t>
                            </w:r>
                          </w:p>
                        </w:txbxContent>
                      </wps:txbx>
                      <wps:bodyPr rot="0" vert="horz" wrap="square" lIns="0" tIns="0" rIns="0" bIns="0" anchor="t" anchorCtr="0" upright="1">
                        <a:noAutofit/>
                      </wps:bodyPr>
                    </wps:wsp>
                    <wps:wsp>
                      <wps:cNvPr id="3" name="Shape 22134"/>
                      <wps:cNvSpPr>
                        <a:spLocks/>
                      </wps:cNvSpPr>
                      <wps:spPr bwMode="auto">
                        <a:xfrm>
                          <a:off x="5253355" y="110743"/>
                          <a:ext cx="315214" cy="254381"/>
                        </a:xfrm>
                        <a:custGeom>
                          <a:avLst/>
                          <a:gdLst>
                            <a:gd name="T0" fmla="*/ 125603 w 315214"/>
                            <a:gd name="T1" fmla="*/ 0 h 254381"/>
                            <a:gd name="T2" fmla="*/ 315214 w 315214"/>
                            <a:gd name="T3" fmla="*/ 0 h 254381"/>
                            <a:gd name="T4" fmla="*/ 289687 w 315214"/>
                            <a:gd name="T5" fmla="*/ 69088 h 254381"/>
                            <a:gd name="T6" fmla="*/ 244348 w 315214"/>
                            <a:gd name="T7" fmla="*/ 191897 h 254381"/>
                            <a:gd name="T8" fmla="*/ 221234 w 315214"/>
                            <a:gd name="T9" fmla="*/ 254253 h 254381"/>
                            <a:gd name="T10" fmla="*/ 146812 w 315214"/>
                            <a:gd name="T11" fmla="*/ 254253 h 254381"/>
                            <a:gd name="T12" fmla="*/ 156972 w 315214"/>
                            <a:gd name="T13" fmla="*/ 226822 h 254381"/>
                            <a:gd name="T14" fmla="*/ 215265 w 315214"/>
                            <a:gd name="T15" fmla="*/ 69214 h 254381"/>
                            <a:gd name="T16" fmla="*/ 126619 w 315214"/>
                            <a:gd name="T17" fmla="*/ 69214 h 254381"/>
                            <a:gd name="T18" fmla="*/ 100711 w 315214"/>
                            <a:gd name="T19" fmla="*/ 87502 h 254381"/>
                            <a:gd name="T20" fmla="*/ 71120 w 315214"/>
                            <a:gd name="T21" fmla="*/ 167386 h 254381"/>
                            <a:gd name="T22" fmla="*/ 70358 w 315214"/>
                            <a:gd name="T23" fmla="*/ 171831 h 254381"/>
                            <a:gd name="T24" fmla="*/ 84074 w 315214"/>
                            <a:gd name="T25" fmla="*/ 185420 h 254381"/>
                            <a:gd name="T26" fmla="*/ 135382 w 315214"/>
                            <a:gd name="T27" fmla="*/ 185420 h 254381"/>
                            <a:gd name="T28" fmla="*/ 109855 w 315214"/>
                            <a:gd name="T29" fmla="*/ 254381 h 254381"/>
                            <a:gd name="T30" fmla="*/ 83820 w 315214"/>
                            <a:gd name="T31" fmla="*/ 254381 h 254381"/>
                            <a:gd name="T32" fmla="*/ 0 w 315214"/>
                            <a:gd name="T33" fmla="*/ 171831 h 254381"/>
                            <a:gd name="T34" fmla="*/ 4445 w 315214"/>
                            <a:gd name="T35" fmla="*/ 145923 h 254381"/>
                            <a:gd name="T36" fmla="*/ 5080 w 315214"/>
                            <a:gd name="T37" fmla="*/ 144018 h 254381"/>
                            <a:gd name="T38" fmla="*/ 5207 w 315214"/>
                            <a:gd name="T39" fmla="*/ 143256 h 254381"/>
                            <a:gd name="T40" fmla="*/ 34925 w 315214"/>
                            <a:gd name="T41" fmla="*/ 62864 h 254381"/>
                            <a:gd name="T42" fmla="*/ 125603 w 315214"/>
                            <a:gd name="T43" fmla="*/ 635 h 254381"/>
                            <a:gd name="T44" fmla="*/ 125603 w 315214"/>
                            <a:gd name="T45" fmla="*/ 0 h 254381"/>
                            <a:gd name="T46" fmla="*/ 0 w 315214"/>
                            <a:gd name="T47" fmla="*/ 0 h 254381"/>
                            <a:gd name="T48" fmla="*/ 315214 w 315214"/>
                            <a:gd name="T49" fmla="*/ 254381 h 254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315214" h="254381">
                              <a:moveTo>
                                <a:pt x="125603" y="0"/>
                              </a:moveTo>
                              <a:lnTo>
                                <a:pt x="315214" y="0"/>
                              </a:lnTo>
                              <a:lnTo>
                                <a:pt x="289687" y="69088"/>
                              </a:lnTo>
                              <a:lnTo>
                                <a:pt x="244348" y="191897"/>
                              </a:lnTo>
                              <a:lnTo>
                                <a:pt x="221234" y="254253"/>
                              </a:lnTo>
                              <a:lnTo>
                                <a:pt x="146812" y="254253"/>
                              </a:lnTo>
                              <a:lnTo>
                                <a:pt x="156972" y="226822"/>
                              </a:lnTo>
                              <a:lnTo>
                                <a:pt x="215265" y="69214"/>
                              </a:lnTo>
                              <a:lnTo>
                                <a:pt x="126619" y="69214"/>
                              </a:lnTo>
                              <a:cubicBezTo>
                                <a:pt x="114681" y="69214"/>
                                <a:pt x="104394" y="76835"/>
                                <a:pt x="100711" y="87502"/>
                              </a:cubicBezTo>
                              <a:lnTo>
                                <a:pt x="71120" y="167386"/>
                              </a:lnTo>
                              <a:cubicBezTo>
                                <a:pt x="70485" y="168783"/>
                                <a:pt x="70358" y="170180"/>
                                <a:pt x="70358" y="171831"/>
                              </a:cubicBezTo>
                              <a:cubicBezTo>
                                <a:pt x="70358" y="179197"/>
                                <a:pt x="76327" y="185420"/>
                                <a:pt x="84074" y="185420"/>
                              </a:cubicBezTo>
                              <a:lnTo>
                                <a:pt x="135382" y="185420"/>
                              </a:lnTo>
                              <a:lnTo>
                                <a:pt x="109855" y="254381"/>
                              </a:lnTo>
                              <a:lnTo>
                                <a:pt x="83820" y="254381"/>
                              </a:lnTo>
                              <a:cubicBezTo>
                                <a:pt x="37719" y="254381"/>
                                <a:pt x="0" y="217550"/>
                                <a:pt x="0" y="171831"/>
                              </a:cubicBezTo>
                              <a:cubicBezTo>
                                <a:pt x="0" y="162813"/>
                                <a:pt x="1651" y="154050"/>
                                <a:pt x="4445" y="145923"/>
                              </a:cubicBezTo>
                              <a:lnTo>
                                <a:pt x="5080" y="144018"/>
                              </a:lnTo>
                              <a:cubicBezTo>
                                <a:pt x="5080" y="143763"/>
                                <a:pt x="5080" y="143383"/>
                                <a:pt x="5207" y="143256"/>
                              </a:cubicBezTo>
                              <a:lnTo>
                                <a:pt x="34925" y="62864"/>
                              </a:lnTo>
                              <a:cubicBezTo>
                                <a:pt x="48895" y="26797"/>
                                <a:pt x="84201" y="1015"/>
                                <a:pt x="125603" y="635"/>
                              </a:cubicBezTo>
                              <a:lnTo>
                                <a:pt x="125603" y="0"/>
                              </a:lnTo>
                              <a:close/>
                            </a:path>
                          </a:pathLst>
                        </a:custGeom>
                        <a:solidFill>
                          <a:srgbClr val="0053A2"/>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 name="Shape 22135"/>
                      <wps:cNvSpPr>
                        <a:spLocks/>
                      </wps:cNvSpPr>
                      <wps:spPr bwMode="auto">
                        <a:xfrm>
                          <a:off x="5112639" y="56894"/>
                          <a:ext cx="188595" cy="308484"/>
                        </a:xfrm>
                        <a:custGeom>
                          <a:avLst/>
                          <a:gdLst>
                            <a:gd name="T0" fmla="*/ 114173 w 188595"/>
                            <a:gd name="T1" fmla="*/ 0 h 308484"/>
                            <a:gd name="T2" fmla="*/ 188595 w 188595"/>
                            <a:gd name="T3" fmla="*/ 0 h 308484"/>
                            <a:gd name="T4" fmla="*/ 74676 w 188595"/>
                            <a:gd name="T5" fmla="*/ 308484 h 308484"/>
                            <a:gd name="T6" fmla="*/ 0 w 188595"/>
                            <a:gd name="T7" fmla="*/ 308484 h 308484"/>
                            <a:gd name="T8" fmla="*/ 114173 w 188595"/>
                            <a:gd name="T9" fmla="*/ 0 h 308484"/>
                            <a:gd name="T10" fmla="*/ 0 w 188595"/>
                            <a:gd name="T11" fmla="*/ 0 h 308484"/>
                            <a:gd name="T12" fmla="*/ 188595 w 188595"/>
                            <a:gd name="T13" fmla="*/ 308484 h 308484"/>
                          </a:gdLst>
                          <a:ahLst/>
                          <a:cxnLst>
                            <a:cxn ang="0">
                              <a:pos x="T0" y="T1"/>
                            </a:cxn>
                            <a:cxn ang="0">
                              <a:pos x="T2" y="T3"/>
                            </a:cxn>
                            <a:cxn ang="0">
                              <a:pos x="T4" y="T5"/>
                            </a:cxn>
                            <a:cxn ang="0">
                              <a:pos x="T6" y="T7"/>
                            </a:cxn>
                            <a:cxn ang="0">
                              <a:pos x="T8" y="T9"/>
                            </a:cxn>
                          </a:cxnLst>
                          <a:rect l="T10" t="T11" r="T12" b="T13"/>
                          <a:pathLst>
                            <a:path w="188595" h="308484">
                              <a:moveTo>
                                <a:pt x="114173" y="0"/>
                              </a:moveTo>
                              <a:lnTo>
                                <a:pt x="188595" y="0"/>
                              </a:lnTo>
                              <a:lnTo>
                                <a:pt x="74676" y="308484"/>
                              </a:lnTo>
                              <a:lnTo>
                                <a:pt x="0" y="308484"/>
                              </a:lnTo>
                              <a:lnTo>
                                <a:pt x="114173" y="0"/>
                              </a:lnTo>
                              <a:close/>
                            </a:path>
                          </a:pathLst>
                        </a:custGeom>
                        <a:solidFill>
                          <a:srgbClr val="0053A2"/>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 name="Shape 22143"/>
                      <wps:cNvSpPr>
                        <a:spLocks/>
                      </wps:cNvSpPr>
                      <wps:spPr bwMode="auto">
                        <a:xfrm>
                          <a:off x="6135243" y="56894"/>
                          <a:ext cx="222504" cy="308356"/>
                        </a:xfrm>
                        <a:custGeom>
                          <a:avLst/>
                          <a:gdLst>
                            <a:gd name="T0" fmla="*/ 77978 w 222504"/>
                            <a:gd name="T1" fmla="*/ 0 h 308356"/>
                            <a:gd name="T2" fmla="*/ 152400 w 222504"/>
                            <a:gd name="T3" fmla="*/ 0 h 308356"/>
                            <a:gd name="T4" fmla="*/ 132207 w 222504"/>
                            <a:gd name="T5" fmla="*/ 54483 h 308356"/>
                            <a:gd name="T6" fmla="*/ 222504 w 222504"/>
                            <a:gd name="T7" fmla="*/ 54483 h 308356"/>
                            <a:gd name="T8" fmla="*/ 196850 w 222504"/>
                            <a:gd name="T9" fmla="*/ 123444 h 308356"/>
                            <a:gd name="T10" fmla="*/ 106935 w 222504"/>
                            <a:gd name="T11" fmla="*/ 123063 h 308356"/>
                            <a:gd name="T12" fmla="*/ 70739 w 222504"/>
                            <a:gd name="T13" fmla="*/ 221235 h 308356"/>
                            <a:gd name="T14" fmla="*/ 69850 w 222504"/>
                            <a:gd name="T15" fmla="*/ 225679 h 308356"/>
                            <a:gd name="T16" fmla="*/ 83566 w 222504"/>
                            <a:gd name="T17" fmla="*/ 239268 h 308356"/>
                            <a:gd name="T18" fmla="*/ 173610 w 222504"/>
                            <a:gd name="T19" fmla="*/ 239268 h 308356"/>
                            <a:gd name="T20" fmla="*/ 148210 w 222504"/>
                            <a:gd name="T21" fmla="*/ 308356 h 308356"/>
                            <a:gd name="T22" fmla="*/ 83820 w 222504"/>
                            <a:gd name="T23" fmla="*/ 308356 h 308356"/>
                            <a:gd name="T24" fmla="*/ 0 w 222504"/>
                            <a:gd name="T25" fmla="*/ 225679 h 308356"/>
                            <a:gd name="T26" fmla="*/ 4318 w 222504"/>
                            <a:gd name="T27" fmla="*/ 199644 h 308356"/>
                            <a:gd name="T28" fmla="*/ 4953 w 222504"/>
                            <a:gd name="T29" fmla="*/ 197866 h 308356"/>
                            <a:gd name="T30" fmla="*/ 5207 w 222504"/>
                            <a:gd name="T31" fmla="*/ 197104 h 308356"/>
                            <a:gd name="T32" fmla="*/ 77978 w 222504"/>
                            <a:gd name="T33" fmla="*/ 0 h 308356"/>
                            <a:gd name="T34" fmla="*/ 0 w 222504"/>
                            <a:gd name="T35" fmla="*/ 0 h 308356"/>
                            <a:gd name="T36" fmla="*/ 222504 w 222504"/>
                            <a:gd name="T37" fmla="*/ 308356 h 308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222504" h="308356">
                              <a:moveTo>
                                <a:pt x="77978" y="0"/>
                              </a:moveTo>
                              <a:lnTo>
                                <a:pt x="152400" y="0"/>
                              </a:lnTo>
                              <a:lnTo>
                                <a:pt x="132207" y="54483"/>
                              </a:lnTo>
                              <a:lnTo>
                                <a:pt x="222504" y="54483"/>
                              </a:lnTo>
                              <a:lnTo>
                                <a:pt x="196850" y="123444"/>
                              </a:lnTo>
                              <a:lnTo>
                                <a:pt x="106935" y="123063"/>
                              </a:lnTo>
                              <a:lnTo>
                                <a:pt x="70739" y="221235"/>
                              </a:lnTo>
                              <a:cubicBezTo>
                                <a:pt x="70104" y="222631"/>
                                <a:pt x="69850" y="224028"/>
                                <a:pt x="69850" y="225679"/>
                              </a:cubicBezTo>
                              <a:cubicBezTo>
                                <a:pt x="69850" y="233045"/>
                                <a:pt x="75947" y="239268"/>
                                <a:pt x="83566" y="239268"/>
                              </a:cubicBezTo>
                              <a:lnTo>
                                <a:pt x="173610" y="239268"/>
                              </a:lnTo>
                              <a:lnTo>
                                <a:pt x="148210" y="308356"/>
                              </a:lnTo>
                              <a:lnTo>
                                <a:pt x="83820" y="308356"/>
                              </a:lnTo>
                              <a:cubicBezTo>
                                <a:pt x="37592" y="308356"/>
                                <a:pt x="0" y="271399"/>
                                <a:pt x="0" y="225679"/>
                              </a:cubicBezTo>
                              <a:cubicBezTo>
                                <a:pt x="0" y="216662"/>
                                <a:pt x="1651" y="207899"/>
                                <a:pt x="4318" y="199644"/>
                              </a:cubicBezTo>
                              <a:lnTo>
                                <a:pt x="4953" y="197866"/>
                              </a:lnTo>
                              <a:cubicBezTo>
                                <a:pt x="4953" y="197486"/>
                                <a:pt x="5207" y="197231"/>
                                <a:pt x="5207" y="197104"/>
                              </a:cubicBezTo>
                              <a:lnTo>
                                <a:pt x="77978" y="0"/>
                              </a:lnTo>
                              <a:close/>
                            </a:path>
                          </a:pathLst>
                        </a:custGeom>
                        <a:solidFill>
                          <a:srgbClr val="0053A2"/>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 name="Shape 22136"/>
                      <wps:cNvSpPr>
                        <a:spLocks/>
                      </wps:cNvSpPr>
                      <wps:spPr bwMode="auto">
                        <a:xfrm>
                          <a:off x="5841238" y="111378"/>
                          <a:ext cx="279019" cy="253746"/>
                        </a:xfrm>
                        <a:custGeom>
                          <a:avLst/>
                          <a:gdLst>
                            <a:gd name="T0" fmla="*/ 57785 w 279019"/>
                            <a:gd name="T1" fmla="*/ 0 h 253746"/>
                            <a:gd name="T2" fmla="*/ 195072 w 279019"/>
                            <a:gd name="T3" fmla="*/ 0 h 253746"/>
                            <a:gd name="T4" fmla="*/ 279019 w 279019"/>
                            <a:gd name="T5" fmla="*/ 81915 h 253746"/>
                            <a:gd name="T6" fmla="*/ 273812 w 279019"/>
                            <a:gd name="T7" fmla="*/ 110744 h 253746"/>
                            <a:gd name="T8" fmla="*/ 256159 w 279019"/>
                            <a:gd name="T9" fmla="*/ 159131 h 253746"/>
                            <a:gd name="T10" fmla="*/ 109347 w 279019"/>
                            <a:gd name="T11" fmla="*/ 159131 h 253746"/>
                            <a:gd name="T12" fmla="*/ 129286 w 279019"/>
                            <a:gd name="T13" fmla="*/ 107569 h 253746"/>
                            <a:gd name="T14" fmla="*/ 200406 w 279019"/>
                            <a:gd name="T15" fmla="*/ 107569 h 253746"/>
                            <a:gd name="T16" fmla="*/ 208534 w 279019"/>
                            <a:gd name="T17" fmla="*/ 85344 h 253746"/>
                            <a:gd name="T18" fmla="*/ 208915 w 279019"/>
                            <a:gd name="T19" fmla="*/ 82169 h 253746"/>
                            <a:gd name="T20" fmla="*/ 195199 w 279019"/>
                            <a:gd name="T21" fmla="*/ 68580 h 253746"/>
                            <a:gd name="T22" fmla="*/ 106807 w 279019"/>
                            <a:gd name="T23" fmla="*/ 68580 h 253746"/>
                            <a:gd name="T24" fmla="*/ 70739 w 279019"/>
                            <a:gd name="T25" fmla="*/ 166751 h 253746"/>
                            <a:gd name="T26" fmla="*/ 69850 w 279019"/>
                            <a:gd name="T27" fmla="*/ 171196 h 253746"/>
                            <a:gd name="T28" fmla="*/ 83565 w 279019"/>
                            <a:gd name="T29" fmla="*/ 184785 h 253746"/>
                            <a:gd name="T30" fmla="*/ 246380 w 279019"/>
                            <a:gd name="T31" fmla="*/ 184785 h 253746"/>
                            <a:gd name="T32" fmla="*/ 220980 w 279019"/>
                            <a:gd name="T33" fmla="*/ 253746 h 253746"/>
                            <a:gd name="T34" fmla="*/ 83820 w 279019"/>
                            <a:gd name="T35" fmla="*/ 253746 h 253746"/>
                            <a:gd name="T36" fmla="*/ 0 w 279019"/>
                            <a:gd name="T37" fmla="*/ 171196 h 253746"/>
                            <a:gd name="T38" fmla="*/ 4318 w 279019"/>
                            <a:gd name="T39" fmla="*/ 145288 h 253746"/>
                            <a:gd name="T40" fmla="*/ 4953 w 279019"/>
                            <a:gd name="T41" fmla="*/ 143383 h 253746"/>
                            <a:gd name="T42" fmla="*/ 5207 w 279019"/>
                            <a:gd name="T43" fmla="*/ 142621 h 253746"/>
                            <a:gd name="T44" fmla="*/ 34671 w 279019"/>
                            <a:gd name="T45" fmla="*/ 62484 h 253746"/>
                            <a:gd name="T46" fmla="*/ 57785 w 279019"/>
                            <a:gd name="T47" fmla="*/ 0 h 253746"/>
                            <a:gd name="T48" fmla="*/ 0 w 279019"/>
                            <a:gd name="T49" fmla="*/ 0 h 253746"/>
                            <a:gd name="T50" fmla="*/ 279019 w 279019"/>
                            <a:gd name="T51" fmla="*/ 253746 h 253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279019" h="253746">
                              <a:moveTo>
                                <a:pt x="57785" y="0"/>
                              </a:moveTo>
                              <a:lnTo>
                                <a:pt x="195072" y="0"/>
                              </a:lnTo>
                              <a:cubicBezTo>
                                <a:pt x="241427" y="0"/>
                                <a:pt x="279019" y="37084"/>
                                <a:pt x="279019" y="81915"/>
                              </a:cubicBezTo>
                              <a:cubicBezTo>
                                <a:pt x="279019" y="92202"/>
                                <a:pt x="277114" y="101727"/>
                                <a:pt x="273812" y="110744"/>
                              </a:cubicBezTo>
                              <a:lnTo>
                                <a:pt x="256159" y="159131"/>
                              </a:lnTo>
                              <a:lnTo>
                                <a:pt x="109347" y="159131"/>
                              </a:lnTo>
                              <a:lnTo>
                                <a:pt x="129286" y="107569"/>
                              </a:lnTo>
                              <a:lnTo>
                                <a:pt x="200406" y="107569"/>
                              </a:lnTo>
                              <a:lnTo>
                                <a:pt x="208534" y="85344"/>
                              </a:lnTo>
                              <a:cubicBezTo>
                                <a:pt x="208788" y="84328"/>
                                <a:pt x="208915" y="83312"/>
                                <a:pt x="208915" y="82169"/>
                              </a:cubicBezTo>
                              <a:cubicBezTo>
                                <a:pt x="208915" y="74803"/>
                                <a:pt x="202946" y="68580"/>
                                <a:pt x="195199" y="68580"/>
                              </a:cubicBezTo>
                              <a:lnTo>
                                <a:pt x="106807" y="68580"/>
                              </a:lnTo>
                              <a:lnTo>
                                <a:pt x="70739" y="166751"/>
                              </a:lnTo>
                              <a:cubicBezTo>
                                <a:pt x="70103" y="168148"/>
                                <a:pt x="69850" y="169545"/>
                                <a:pt x="69850" y="171196"/>
                              </a:cubicBezTo>
                              <a:cubicBezTo>
                                <a:pt x="69850" y="178562"/>
                                <a:pt x="75946" y="184785"/>
                                <a:pt x="83565" y="184785"/>
                              </a:cubicBezTo>
                              <a:lnTo>
                                <a:pt x="246380" y="184785"/>
                              </a:lnTo>
                              <a:lnTo>
                                <a:pt x="220980" y="253746"/>
                              </a:lnTo>
                              <a:lnTo>
                                <a:pt x="83820" y="253746"/>
                              </a:lnTo>
                              <a:cubicBezTo>
                                <a:pt x="37592" y="253746"/>
                                <a:pt x="0" y="216915"/>
                                <a:pt x="0" y="171196"/>
                              </a:cubicBezTo>
                              <a:cubicBezTo>
                                <a:pt x="0" y="162178"/>
                                <a:pt x="1651" y="153415"/>
                                <a:pt x="4318" y="145288"/>
                              </a:cubicBezTo>
                              <a:lnTo>
                                <a:pt x="4953" y="143383"/>
                              </a:lnTo>
                              <a:cubicBezTo>
                                <a:pt x="4953" y="143128"/>
                                <a:pt x="4953" y="142748"/>
                                <a:pt x="5207" y="142621"/>
                              </a:cubicBezTo>
                              <a:lnTo>
                                <a:pt x="34671" y="62484"/>
                              </a:lnTo>
                              <a:lnTo>
                                <a:pt x="57785" y="0"/>
                              </a:lnTo>
                              <a:close/>
                            </a:path>
                          </a:pathLst>
                        </a:custGeom>
                        <a:solidFill>
                          <a:srgbClr val="0053A2"/>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 name="Shape 22137"/>
                      <wps:cNvSpPr>
                        <a:spLocks/>
                      </wps:cNvSpPr>
                      <wps:spPr bwMode="auto">
                        <a:xfrm>
                          <a:off x="5517642" y="111378"/>
                          <a:ext cx="315214" cy="254000"/>
                        </a:xfrm>
                        <a:custGeom>
                          <a:avLst/>
                          <a:gdLst>
                            <a:gd name="T0" fmla="*/ 93980 w 315214"/>
                            <a:gd name="T1" fmla="*/ 0 h 254000"/>
                            <a:gd name="T2" fmla="*/ 231267 w 315214"/>
                            <a:gd name="T3" fmla="*/ 0 h 254000"/>
                            <a:gd name="T4" fmla="*/ 315087 w 315214"/>
                            <a:gd name="T5" fmla="*/ 82296 h 254000"/>
                            <a:gd name="T6" fmla="*/ 309880 w 315214"/>
                            <a:gd name="T7" fmla="*/ 111252 h 254000"/>
                            <a:gd name="T8" fmla="*/ 257048 w 315214"/>
                            <a:gd name="T9" fmla="*/ 253746 h 254000"/>
                            <a:gd name="T10" fmla="*/ 182626 w 315214"/>
                            <a:gd name="T11" fmla="*/ 253746 h 254000"/>
                            <a:gd name="T12" fmla="*/ 244348 w 315214"/>
                            <a:gd name="T13" fmla="*/ 86487 h 254000"/>
                            <a:gd name="T14" fmla="*/ 244983 w 315214"/>
                            <a:gd name="T15" fmla="*/ 82296 h 254000"/>
                            <a:gd name="T16" fmla="*/ 231267 w 315214"/>
                            <a:gd name="T17" fmla="*/ 68834 h 254000"/>
                            <a:gd name="T18" fmla="*/ 142875 w 315214"/>
                            <a:gd name="T19" fmla="*/ 68834 h 254000"/>
                            <a:gd name="T20" fmla="*/ 74422 w 315214"/>
                            <a:gd name="T21" fmla="*/ 254000 h 254000"/>
                            <a:gd name="T22" fmla="*/ 0 w 315214"/>
                            <a:gd name="T23" fmla="*/ 254000 h 254000"/>
                            <a:gd name="T24" fmla="*/ 70993 w 315214"/>
                            <a:gd name="T25" fmla="*/ 62230 h 254000"/>
                            <a:gd name="T26" fmla="*/ 93980 w 315214"/>
                            <a:gd name="T27" fmla="*/ 0 h 254000"/>
                            <a:gd name="T28" fmla="*/ 0 w 315214"/>
                            <a:gd name="T29" fmla="*/ 0 h 254000"/>
                            <a:gd name="T30" fmla="*/ 315214 w 315214"/>
                            <a:gd name="T31" fmla="*/ 254000 h 25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315214" h="254000">
                              <a:moveTo>
                                <a:pt x="93980" y="0"/>
                              </a:moveTo>
                              <a:lnTo>
                                <a:pt x="231267" y="0"/>
                              </a:lnTo>
                              <a:cubicBezTo>
                                <a:pt x="277622" y="0"/>
                                <a:pt x="315214" y="37084"/>
                                <a:pt x="315087" y="82296"/>
                              </a:cubicBezTo>
                              <a:cubicBezTo>
                                <a:pt x="315087" y="92583"/>
                                <a:pt x="313182" y="102235"/>
                                <a:pt x="309880" y="111252"/>
                              </a:cubicBezTo>
                              <a:lnTo>
                                <a:pt x="257048" y="253746"/>
                              </a:lnTo>
                              <a:lnTo>
                                <a:pt x="182626" y="253746"/>
                              </a:lnTo>
                              <a:lnTo>
                                <a:pt x="244348" y="86487"/>
                              </a:lnTo>
                              <a:cubicBezTo>
                                <a:pt x="244729" y="85217"/>
                                <a:pt x="244983" y="83820"/>
                                <a:pt x="244983" y="82296"/>
                              </a:cubicBezTo>
                              <a:cubicBezTo>
                                <a:pt x="244983" y="74930"/>
                                <a:pt x="239014" y="68834"/>
                                <a:pt x="231267" y="68834"/>
                              </a:cubicBezTo>
                              <a:lnTo>
                                <a:pt x="142875" y="68834"/>
                              </a:lnTo>
                              <a:lnTo>
                                <a:pt x="74422" y="254000"/>
                              </a:lnTo>
                              <a:lnTo>
                                <a:pt x="0" y="254000"/>
                              </a:lnTo>
                              <a:lnTo>
                                <a:pt x="70993" y="62230"/>
                              </a:lnTo>
                              <a:lnTo>
                                <a:pt x="93980" y="0"/>
                              </a:lnTo>
                              <a:close/>
                            </a:path>
                          </a:pathLst>
                        </a:custGeom>
                        <a:solidFill>
                          <a:srgbClr val="0053A2"/>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8" name="Shape 22138"/>
                      <wps:cNvSpPr>
                        <a:spLocks/>
                      </wps:cNvSpPr>
                      <wps:spPr bwMode="auto">
                        <a:xfrm>
                          <a:off x="4449699" y="56894"/>
                          <a:ext cx="699389" cy="308864"/>
                        </a:xfrm>
                        <a:custGeom>
                          <a:avLst/>
                          <a:gdLst>
                            <a:gd name="T0" fmla="*/ 699389 w 699389"/>
                            <a:gd name="T1" fmla="*/ 381 h 308864"/>
                            <a:gd name="T2" fmla="*/ 655701 w 699389"/>
                            <a:gd name="T3" fmla="*/ 118364 h 308864"/>
                            <a:gd name="T4" fmla="*/ 466090 w 699389"/>
                            <a:gd name="T5" fmla="*/ 195453 h 308864"/>
                            <a:gd name="T6" fmla="*/ 163703 w 699389"/>
                            <a:gd name="T7" fmla="*/ 308864 h 308864"/>
                            <a:gd name="T8" fmla="*/ 0 w 699389"/>
                            <a:gd name="T9" fmla="*/ 257429 h 308864"/>
                            <a:gd name="T10" fmla="*/ 62611 w 699389"/>
                            <a:gd name="T11" fmla="*/ 216536 h 308864"/>
                            <a:gd name="T12" fmla="*/ 131064 w 699389"/>
                            <a:gd name="T13" fmla="*/ 173101 h 308864"/>
                            <a:gd name="T14" fmla="*/ 207391 w 699389"/>
                            <a:gd name="T15" fmla="*/ 190627 h 308864"/>
                            <a:gd name="T16" fmla="*/ 397002 w 699389"/>
                            <a:gd name="T17" fmla="*/ 113665 h 308864"/>
                            <a:gd name="T18" fmla="*/ 699389 w 699389"/>
                            <a:gd name="T19" fmla="*/ 381 h 308864"/>
                            <a:gd name="T20" fmla="*/ 0 w 699389"/>
                            <a:gd name="T21" fmla="*/ 0 h 308864"/>
                            <a:gd name="T22" fmla="*/ 699389 w 699389"/>
                            <a:gd name="T23" fmla="*/ 308864 h 3088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699389" h="308864">
                              <a:moveTo>
                                <a:pt x="699389" y="381"/>
                              </a:moveTo>
                              <a:lnTo>
                                <a:pt x="655701" y="118364"/>
                              </a:lnTo>
                              <a:cubicBezTo>
                                <a:pt x="579501" y="118364"/>
                                <a:pt x="532003" y="150749"/>
                                <a:pt x="466090" y="195453"/>
                              </a:cubicBezTo>
                              <a:cubicBezTo>
                                <a:pt x="391414" y="245999"/>
                                <a:pt x="298450" y="308864"/>
                                <a:pt x="163703" y="308864"/>
                              </a:cubicBezTo>
                              <a:cubicBezTo>
                                <a:pt x="83185" y="308864"/>
                                <a:pt x="34417" y="286386"/>
                                <a:pt x="0" y="257429"/>
                              </a:cubicBezTo>
                              <a:cubicBezTo>
                                <a:pt x="22733" y="243587"/>
                                <a:pt x="43561" y="229362"/>
                                <a:pt x="62611" y="216536"/>
                              </a:cubicBezTo>
                              <a:cubicBezTo>
                                <a:pt x="89662" y="198120"/>
                                <a:pt x="111252" y="183769"/>
                                <a:pt x="131064" y="173101"/>
                              </a:cubicBezTo>
                              <a:cubicBezTo>
                                <a:pt x="149733" y="184150"/>
                                <a:pt x="173228" y="190627"/>
                                <a:pt x="207391" y="190627"/>
                              </a:cubicBezTo>
                              <a:cubicBezTo>
                                <a:pt x="283464" y="190627"/>
                                <a:pt x="331089" y="158369"/>
                                <a:pt x="397002" y="113665"/>
                              </a:cubicBezTo>
                              <a:cubicBezTo>
                                <a:pt x="471678" y="63119"/>
                                <a:pt x="564388" y="0"/>
                                <a:pt x="699389" y="381"/>
                              </a:cubicBezTo>
                              <a:close/>
                            </a:path>
                          </a:pathLst>
                        </a:custGeom>
                        <a:solidFill>
                          <a:srgbClr val="00B2EE"/>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 name="Shape 22139"/>
                      <wps:cNvSpPr>
                        <a:spLocks/>
                      </wps:cNvSpPr>
                      <wps:spPr bwMode="auto">
                        <a:xfrm>
                          <a:off x="4262374" y="56641"/>
                          <a:ext cx="207391" cy="135890"/>
                        </a:xfrm>
                        <a:custGeom>
                          <a:avLst/>
                          <a:gdLst>
                            <a:gd name="T0" fmla="*/ 43434 w 207391"/>
                            <a:gd name="T1" fmla="*/ 0 h 135890"/>
                            <a:gd name="T2" fmla="*/ 207391 w 207391"/>
                            <a:gd name="T3" fmla="*/ 51435 h 135890"/>
                            <a:gd name="T4" fmla="*/ 144780 w 207391"/>
                            <a:gd name="T5" fmla="*/ 92456 h 135890"/>
                            <a:gd name="T6" fmla="*/ 76327 w 207391"/>
                            <a:gd name="T7" fmla="*/ 135890 h 135890"/>
                            <a:gd name="T8" fmla="*/ 0 w 207391"/>
                            <a:gd name="T9" fmla="*/ 118237 h 135890"/>
                            <a:gd name="T10" fmla="*/ 43434 w 207391"/>
                            <a:gd name="T11" fmla="*/ 0 h 135890"/>
                            <a:gd name="T12" fmla="*/ 0 w 207391"/>
                            <a:gd name="T13" fmla="*/ 0 h 135890"/>
                            <a:gd name="T14" fmla="*/ 207391 w 207391"/>
                            <a:gd name="T15" fmla="*/ 135890 h 135890"/>
                          </a:gdLst>
                          <a:ahLst/>
                          <a:cxnLst>
                            <a:cxn ang="0">
                              <a:pos x="T0" y="T1"/>
                            </a:cxn>
                            <a:cxn ang="0">
                              <a:pos x="T2" y="T3"/>
                            </a:cxn>
                            <a:cxn ang="0">
                              <a:pos x="T4" y="T5"/>
                            </a:cxn>
                            <a:cxn ang="0">
                              <a:pos x="T6" y="T7"/>
                            </a:cxn>
                            <a:cxn ang="0">
                              <a:pos x="T8" y="T9"/>
                            </a:cxn>
                            <a:cxn ang="0">
                              <a:pos x="T10" y="T11"/>
                            </a:cxn>
                          </a:cxnLst>
                          <a:rect l="T12" t="T13" r="T14" b="T15"/>
                          <a:pathLst>
                            <a:path w="207391" h="135890">
                              <a:moveTo>
                                <a:pt x="43434" y="0"/>
                              </a:moveTo>
                              <a:cubicBezTo>
                                <a:pt x="124206" y="0"/>
                                <a:pt x="173101" y="22478"/>
                                <a:pt x="207391" y="51435"/>
                              </a:cubicBezTo>
                              <a:cubicBezTo>
                                <a:pt x="184658" y="65405"/>
                                <a:pt x="163830" y="79502"/>
                                <a:pt x="144780" y="92456"/>
                              </a:cubicBezTo>
                              <a:cubicBezTo>
                                <a:pt x="117729" y="110871"/>
                                <a:pt x="96139" y="125222"/>
                                <a:pt x="76327" y="135890"/>
                              </a:cubicBezTo>
                              <a:cubicBezTo>
                                <a:pt x="57658" y="124714"/>
                                <a:pt x="34163" y="118237"/>
                                <a:pt x="0" y="118237"/>
                              </a:cubicBezTo>
                              <a:lnTo>
                                <a:pt x="43434" y="0"/>
                              </a:lnTo>
                              <a:close/>
                            </a:path>
                          </a:pathLst>
                        </a:custGeom>
                        <a:solidFill>
                          <a:srgbClr val="00B2EE"/>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0" name="Shape 22140"/>
                      <wps:cNvSpPr>
                        <a:spLocks/>
                      </wps:cNvSpPr>
                      <wps:spPr bwMode="auto">
                        <a:xfrm>
                          <a:off x="4871212" y="229742"/>
                          <a:ext cx="207391" cy="135889"/>
                        </a:xfrm>
                        <a:custGeom>
                          <a:avLst/>
                          <a:gdLst>
                            <a:gd name="T0" fmla="*/ 131064 w 207391"/>
                            <a:gd name="T1" fmla="*/ 0 h 135889"/>
                            <a:gd name="T2" fmla="*/ 207391 w 207391"/>
                            <a:gd name="T3" fmla="*/ 17780 h 135889"/>
                            <a:gd name="T4" fmla="*/ 163703 w 207391"/>
                            <a:gd name="T5" fmla="*/ 135889 h 135889"/>
                            <a:gd name="T6" fmla="*/ 0 w 207391"/>
                            <a:gd name="T7" fmla="*/ 84455 h 135889"/>
                            <a:gd name="T8" fmla="*/ 62611 w 207391"/>
                            <a:gd name="T9" fmla="*/ 43434 h 135889"/>
                            <a:gd name="T10" fmla="*/ 131064 w 207391"/>
                            <a:gd name="T11" fmla="*/ 0 h 135889"/>
                            <a:gd name="T12" fmla="*/ 0 w 207391"/>
                            <a:gd name="T13" fmla="*/ 0 h 135889"/>
                            <a:gd name="T14" fmla="*/ 207391 w 207391"/>
                            <a:gd name="T15" fmla="*/ 135889 h 135889"/>
                          </a:gdLst>
                          <a:ahLst/>
                          <a:cxnLst>
                            <a:cxn ang="0">
                              <a:pos x="T0" y="T1"/>
                            </a:cxn>
                            <a:cxn ang="0">
                              <a:pos x="T2" y="T3"/>
                            </a:cxn>
                            <a:cxn ang="0">
                              <a:pos x="T4" y="T5"/>
                            </a:cxn>
                            <a:cxn ang="0">
                              <a:pos x="T6" y="T7"/>
                            </a:cxn>
                            <a:cxn ang="0">
                              <a:pos x="T8" y="T9"/>
                            </a:cxn>
                            <a:cxn ang="0">
                              <a:pos x="T10" y="T11"/>
                            </a:cxn>
                          </a:cxnLst>
                          <a:rect l="T12" t="T13" r="T14" b="T15"/>
                          <a:pathLst>
                            <a:path w="207391" h="135889">
                              <a:moveTo>
                                <a:pt x="131064" y="0"/>
                              </a:moveTo>
                              <a:cubicBezTo>
                                <a:pt x="149733" y="11302"/>
                                <a:pt x="173228" y="17780"/>
                                <a:pt x="207391" y="17780"/>
                              </a:cubicBezTo>
                              <a:lnTo>
                                <a:pt x="163703" y="135889"/>
                              </a:lnTo>
                              <a:cubicBezTo>
                                <a:pt x="83185" y="135889"/>
                                <a:pt x="34290" y="113284"/>
                                <a:pt x="0" y="84455"/>
                              </a:cubicBezTo>
                              <a:cubicBezTo>
                                <a:pt x="22733" y="70485"/>
                                <a:pt x="43434" y="56388"/>
                                <a:pt x="62611" y="43434"/>
                              </a:cubicBezTo>
                              <a:cubicBezTo>
                                <a:pt x="89662" y="25019"/>
                                <a:pt x="111252" y="10668"/>
                                <a:pt x="131064" y="0"/>
                              </a:cubicBezTo>
                              <a:close/>
                            </a:path>
                          </a:pathLst>
                        </a:custGeom>
                        <a:solidFill>
                          <a:srgbClr val="00B2EE"/>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1" name="Shape 22141"/>
                      <wps:cNvSpPr>
                        <a:spLocks/>
                      </wps:cNvSpPr>
                      <wps:spPr bwMode="auto">
                        <a:xfrm>
                          <a:off x="4191889" y="56894"/>
                          <a:ext cx="699262" cy="308737"/>
                        </a:xfrm>
                        <a:custGeom>
                          <a:avLst/>
                          <a:gdLst>
                            <a:gd name="T0" fmla="*/ 535686 w 699262"/>
                            <a:gd name="T1" fmla="*/ 0 h 308737"/>
                            <a:gd name="T2" fmla="*/ 699262 w 699262"/>
                            <a:gd name="T3" fmla="*/ 51436 h 308737"/>
                            <a:gd name="T4" fmla="*/ 636778 w 699262"/>
                            <a:gd name="T5" fmla="*/ 92329 h 308737"/>
                            <a:gd name="T6" fmla="*/ 568325 w 699262"/>
                            <a:gd name="T7" fmla="*/ 135763 h 308737"/>
                            <a:gd name="T8" fmla="*/ 491998 w 699262"/>
                            <a:gd name="T9" fmla="*/ 118111 h 308737"/>
                            <a:gd name="T10" fmla="*/ 302387 w 699262"/>
                            <a:gd name="T11" fmla="*/ 195199 h 308737"/>
                            <a:gd name="T12" fmla="*/ 0 w 699262"/>
                            <a:gd name="T13" fmla="*/ 308737 h 308737"/>
                            <a:gd name="T14" fmla="*/ 43688 w 699262"/>
                            <a:gd name="T15" fmla="*/ 190627 h 308737"/>
                            <a:gd name="T16" fmla="*/ 233299 w 699262"/>
                            <a:gd name="T17" fmla="*/ 113665 h 308737"/>
                            <a:gd name="T18" fmla="*/ 535686 w 699262"/>
                            <a:gd name="T19" fmla="*/ 0 h 308737"/>
                            <a:gd name="T20" fmla="*/ 0 w 699262"/>
                            <a:gd name="T21" fmla="*/ 0 h 308737"/>
                            <a:gd name="T22" fmla="*/ 699262 w 699262"/>
                            <a:gd name="T23" fmla="*/ 308737 h 308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699262" h="308737">
                              <a:moveTo>
                                <a:pt x="535686" y="0"/>
                              </a:moveTo>
                              <a:cubicBezTo>
                                <a:pt x="616204" y="0"/>
                                <a:pt x="664972" y="22479"/>
                                <a:pt x="699262" y="51436"/>
                              </a:cubicBezTo>
                              <a:cubicBezTo>
                                <a:pt x="676656" y="65278"/>
                                <a:pt x="655828" y="79502"/>
                                <a:pt x="636778" y="92329"/>
                              </a:cubicBezTo>
                              <a:cubicBezTo>
                                <a:pt x="609727" y="110744"/>
                                <a:pt x="588010" y="125095"/>
                                <a:pt x="568325" y="135763"/>
                              </a:cubicBezTo>
                              <a:cubicBezTo>
                                <a:pt x="549656" y="124714"/>
                                <a:pt x="526161" y="118111"/>
                                <a:pt x="491998" y="118111"/>
                              </a:cubicBezTo>
                              <a:cubicBezTo>
                                <a:pt x="415925" y="118111"/>
                                <a:pt x="368300" y="150495"/>
                                <a:pt x="302387" y="195199"/>
                              </a:cubicBezTo>
                              <a:cubicBezTo>
                                <a:pt x="227711" y="245745"/>
                                <a:pt x="134747" y="308737"/>
                                <a:pt x="0" y="308737"/>
                              </a:cubicBezTo>
                              <a:lnTo>
                                <a:pt x="43688" y="190627"/>
                              </a:lnTo>
                              <a:cubicBezTo>
                                <a:pt x="119761" y="190627"/>
                                <a:pt x="167386" y="158369"/>
                                <a:pt x="233299" y="113665"/>
                              </a:cubicBezTo>
                              <a:cubicBezTo>
                                <a:pt x="307975" y="63119"/>
                                <a:pt x="400939" y="0"/>
                                <a:pt x="535686" y="0"/>
                              </a:cubicBezTo>
                              <a:close/>
                            </a:path>
                          </a:pathLst>
                        </a:custGeom>
                        <a:solidFill>
                          <a:srgbClr val="00B2EE"/>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2" name="Shape 22142"/>
                      <wps:cNvSpPr>
                        <a:spLocks/>
                      </wps:cNvSpPr>
                      <wps:spPr bwMode="auto">
                        <a:xfrm>
                          <a:off x="0" y="490981"/>
                          <a:ext cx="6376035" cy="0"/>
                        </a:xfrm>
                        <a:custGeom>
                          <a:avLst/>
                          <a:gdLst>
                            <a:gd name="T0" fmla="*/ 0 w 6376035"/>
                            <a:gd name="T1" fmla="*/ 6376035 w 6376035"/>
                            <a:gd name="T2" fmla="*/ 0 w 6376035"/>
                            <a:gd name="T3" fmla="*/ 6376035 w 6376035"/>
                          </a:gdLst>
                          <a:ahLst/>
                          <a:cxnLst>
                            <a:cxn ang="0">
                              <a:pos x="T0" y="0"/>
                            </a:cxn>
                            <a:cxn ang="0">
                              <a:pos x="T1" y="0"/>
                            </a:cxn>
                          </a:cxnLst>
                          <a:rect l="T2" t="0" r="T3" b="0"/>
                          <a:pathLst>
                            <a:path w="6376035">
                              <a:moveTo>
                                <a:pt x="0" y="0"/>
                              </a:moveTo>
                              <a:lnTo>
                                <a:pt x="6376035" y="0"/>
                              </a:lnTo>
                            </a:path>
                          </a:pathLst>
                        </a:custGeom>
                        <a:noFill/>
                        <a:ln w="25400" cap="flat" cmpd="sng" algn="ctr">
                          <a:solidFill>
                            <a:srgbClr val="0053A2"/>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3B84A0" id="Group 22133" o:spid="_x0000_s1026" style="position:absolute;left:0;text-align:left;margin-left:55.45pt;margin-top:30.8pt;width:502.05pt;height:38.65pt;z-index:251656192;mso-position-horizontal-relative:page;mso-position-vertical-relative:page" coordsize="63760,49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">
              <v:rect id="Rectangle 22144" o:spid="_x0000_s1027" style="position:absolute;left:151;width:373;height:18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" filled="f" stroked="f">
                <v:path arrowok="t"/>
                <v:textbox inset="0,0,0,0">
                  <w:txbxContent>
                    <w:p w14:paraId="6A9E8E68" w14:textId="77777777" w:rsidR="00A46211" w:rsidRDefault="00A46211">
                      <w:pPr>
                        <w:spacing w:after="160" w:line="259" w:lineRule="auto"/>
                        <w:ind w:left="0" w:right="0" w:firstLine="0"/>
                        <w:jc w:val="left"/>
                      </w:pPr>
                      <w:r>
                        <w:rPr>
                          <w:rFonts w:ascii="Corbel" w:eastAsia="Corbel" w:hAnsi="Corbel" w:cs="Corbel"/>
                        </w:rPr>
                        <w:t xml:space="preserve"> </w:t>
                      </w:r>
                    </w:p>
                  </w:txbxContent>
                </v:textbox>
              </v:rect>
              <v:shape id="Shape 22134" o:spid="_x0000_s1028" style="position:absolute;left:52533;top:1107;width:3152;height:2544;visibility:visible;mso-wrap-style:square;v-text-anchor:top" coordsize="315214,2543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" path="m125603,l315214,,289687,69088,244348,191897r-23114,62356l146812,254253r10160,-27431l215265,69214r-88646,c114681,69214,104394,76835,100711,87502l71120,167386v-635,1397,-762,2794,-762,4445c70358,179197,76327,185420,84074,185420r51308,l109855,254381r-26035,c37719,254381,,217550,,171831v,-9018,1651,-17781,4445,-25908l5080,144018v,-255,,-635,127,-762l34925,62864c48895,26797,84201,1015,125603,635r,-635xe" fillcolor="#0053a2" stroked="f" strokeweight="0">
                <v:stroke miterlimit="83231f" joinstyle="miter"/>
                <v:path arrowok="t" o:connecttype="custom" o:connectlocs="125603,0;315214,0;289687,69088;244348,191897;221234,254253;146812,254253;156972,226822;215265,69214;126619,69214;100711,87502;71120,167386;70358,171831;84074,185420;135382,185420;109855,254381;83820,254381;0,171831;4445,145923;5080,144018;5207,143256;34925,62864;125603,635;125603,0" o:connectangles="0,0,0,0,0,0,0,0,0,0,0,0,0,0,0,0,0,0,0,0,0,0,0" textboxrect="0,0,315214,254381"/>
              </v:shape>
              <v:shape id="Shape 22135" o:spid="_x0000_s1029" style="position:absolute;left:51126;top:568;width:1886;height:3085;visibility:visible;mso-wrap-style:square;v-text-anchor:top" coordsize="188595,3084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" path="m114173,r74422,l74676,308484,,308484,114173,xe" fillcolor="#0053a2" stroked="f" strokeweight="0">
                <v:stroke miterlimit="83231f" joinstyle="miter"/>
                <v:path arrowok="t" o:connecttype="custom" o:connectlocs="114173,0;188595,0;74676,308484;0,308484;114173,0" o:connectangles="0,0,0,0,0" textboxrect="0,0,188595,308484"/>
              </v:shape>
              <v:shape id="Shape 22143" o:spid="_x0000_s1030" style="position:absolute;left:61352;top:568;width:2225;height:3084;visibility:visible;mso-wrap-style:square;v-text-anchor:top" coordsize="222504,308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" path="m77978,r74422,l132207,54483r90297,l196850,123444r-89915,-381l70739,221235v-635,1396,-889,2793,-889,4444c69850,233045,75947,239268,83566,239268r90044,l148210,308356r-64390,c37592,308356,,271399,,225679v,-9017,1651,-17780,4318,-26035l4953,197866v,-380,254,-635,254,-762l77978,xe" fillcolor="#0053a2" stroked="f" strokeweight="0">
                <v:stroke miterlimit="83231f" joinstyle="miter"/>
                <v:path arrowok="t" o:connecttype="custom" o:connectlocs="77978,0;152400,0;132207,54483;222504,54483;196850,123444;106935,123063;70739,221235;69850,225679;83566,239268;173610,239268;148210,308356;83820,308356;0,225679;4318,199644;4953,197866;5207,197104;77978,0" o:connectangles="0,0,0,0,0,0,0,0,0,0,0,0,0,0,0,0,0" textboxrect="0,0,222504,308356"/>
              </v:shape>
              <v:shape id="Shape 22136" o:spid="_x0000_s1031" style="position:absolute;left:58412;top:1113;width:2790;height:2538;visibility:visible;mso-wrap-style:square;v-text-anchor:top" coordsize="279019,2537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" path="m57785,l195072,v46355,,83947,37084,83947,81915c279019,92202,277114,101727,273812,110744r-17653,48387l109347,159131r19939,-51562l200406,107569r8128,-22225c208788,84328,208915,83312,208915,82169v,-7366,-5969,-13589,-13716,-13589l106807,68580,70739,166751v-636,1397,-889,2794,-889,4445c69850,178562,75946,184785,83565,184785r162815,l220980,253746r-137160,c37592,253746,,216915,,171196v,-9018,1651,-17781,4318,-25908l4953,143383v,-255,,-635,254,-762l34671,62484,57785,xe" fillcolor="#0053a2" stroked="f" strokeweight="0">
                <v:stroke miterlimit="83231f" joinstyle="miter"/>
                <v:path arrowok="t" o:connecttype="custom" o:connectlocs="57785,0;195072,0;279019,81915;273812,110744;256159,159131;109347,159131;129286,107569;200406,107569;208534,85344;208915,82169;195199,68580;106807,68580;70739,166751;69850,171196;83565,184785;246380,184785;220980,253746;83820,253746;0,171196;4318,145288;4953,143383;5207,142621;34671,62484;57785,0" o:connectangles="0,0,0,0,0,0,0,0,0,0,0,0,0,0,0,0,0,0,0,0,0,0,0,0" textboxrect="0,0,279019,253746"/>
              </v:shape>
              <v:shape id="Shape 22137" o:spid="_x0000_s1032" style="position:absolute;left:55176;top:1113;width:3152;height:2540;visibility:visible;mso-wrap-style:square;v-text-anchor:top" coordsize="315214,254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" path="m93980,l231267,v46355,,83947,37084,83820,82296c315087,92583,313182,102235,309880,111252l257048,253746r-74422,l244348,86487v381,-1270,635,-2667,635,-4191c244983,74930,239014,68834,231267,68834r-88392,l74422,254000,,254000,70993,62230,93980,xe" fillcolor="#0053a2" stroked="f" strokeweight="0">
                <v:stroke miterlimit="83231f" joinstyle="miter"/>
                <v:path arrowok="t" o:connecttype="custom" o:connectlocs="93980,0;231267,0;315087,82296;309880,111252;257048,253746;182626,253746;244348,86487;244983,82296;231267,68834;142875,68834;74422,254000;0,254000;70993,62230;93980,0" o:connectangles="0,0,0,0,0,0,0,0,0,0,0,0,0,0" textboxrect="0,0,315214,254000"/>
              </v:shape>
              <v:shape id="Shape 22138" o:spid="_x0000_s1033" style="position:absolute;left:44496;top:568;width:6994;height:3089;visibility:visible;mso-wrap-style:square;v-text-anchor:top" coordsize="699389,3088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" path="m699389,381l655701,118364v-76200,,-123698,32385,-189611,77089c391414,245999,298450,308864,163703,308864,83185,308864,34417,286386,,257429,22733,243587,43561,229362,62611,216536v27051,-18416,48641,-32767,68453,-43435c149733,184150,173228,190627,207391,190627v76073,,123698,-32258,189611,-76962c471678,63119,564388,,699389,381xe" fillcolor="#00b2ee" stroked="f" strokeweight="0">
                <v:stroke miterlimit="83231f" joinstyle="miter"/>
                <v:path arrowok="t" o:connecttype="custom" o:connectlocs="699389,381;655701,118364;466090,195453;163703,308864;0,257429;62611,216536;131064,173101;207391,190627;397002,113665;699389,381" o:connectangles="0,0,0,0,0,0,0,0,0,0" textboxrect="0,0,699389,308864"/>
              </v:shape>
              <v:shape id="Shape 22139" o:spid="_x0000_s1034" style="position:absolute;left:42623;top:566;width:2074;height:1359;visibility:visible;mso-wrap-style:square;v-text-anchor:top" coordsize="207391,1358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" path="m43434,v80772,,129667,22478,163957,51435c184658,65405,163830,79502,144780,92456v-27051,18415,-48641,32766,-68453,43434c57658,124714,34163,118237,,118237l43434,xe" fillcolor="#00b2ee" stroked="f" strokeweight="0">
                <v:stroke miterlimit="83231f" joinstyle="miter"/>
                <v:path arrowok="t" o:connecttype="custom" o:connectlocs="43434,0;207391,51435;144780,92456;76327,135890;0,118237;43434,0" o:connectangles="0,0,0,0,0,0" textboxrect="0,0,207391,135890"/>
              </v:shape>
              <v:shape id="Shape 22140" o:spid="_x0000_s1035" style="position:absolute;left:48712;top:2297;width:2074;height:1359;visibility:visible;mso-wrap-style:square;v-text-anchor:top" coordsize="207391,1358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" path="m131064,v18669,11302,42164,17780,76327,17780l163703,135889c83185,135889,34290,113284,,84455,22733,70485,43434,56388,62611,43434,89662,25019,111252,10668,131064,xe" fillcolor="#00b2ee" stroked="f" strokeweight="0">
                <v:stroke miterlimit="83231f" joinstyle="miter"/>
                <v:path arrowok="t" o:connecttype="custom" o:connectlocs="131064,0;207391,17780;163703,135889;0,84455;62611,43434;131064,0" o:connectangles="0,0,0,0,0,0" textboxrect="0,0,207391,135889"/>
              </v:shape>
              <v:shape id="Shape 22141" o:spid="_x0000_s1036" style="position:absolute;left:41918;top:568;width:6993;height:3088;visibility:visible;mso-wrap-style:square;v-text-anchor:top" coordsize="699262,3087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" path="m535686,v80518,,129286,22479,163576,51436c676656,65278,655828,79502,636778,92329v-27051,18415,-48768,32766,-68453,43434c549656,124714,526161,118111,491998,118111v-76073,,-123698,32384,-189611,77088c227711,245745,134747,308737,,308737l43688,190627v76073,,123698,-32258,189611,-76962c307975,63119,400939,,535686,xe" fillcolor="#00b2ee" stroked="f" strokeweight="0">
                <v:stroke miterlimit="83231f" joinstyle="miter"/>
                <v:path arrowok="t" o:connecttype="custom" o:connectlocs="535686,0;699262,51436;636778,92329;568325,135763;491998,118111;302387,195199;0,308737;43688,190627;233299,113665;535686,0" o:connectangles="0,0,0,0,0,0,0,0,0,0" textboxrect="0,0,699262,308737"/>
              </v:shape>
              <v:shape id="Shape 22142" o:spid="_x0000_s1037" style="position:absolute;top:4909;width:63760;height:0;visibility:visible;mso-wrap-style:square;v-text-anchor:top" coordsize="63760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" path="m,l6376035,e" filled="f" strokecolor="#0053a2" strokeweight="2pt">
                <v:stroke miterlimit="83231f" joinstyle="miter"/>
                <v:path arrowok="t" o:connecttype="custom" o:connectlocs="0,0;6376035,0" o:connectangles="0,0" textboxrect="0,0,6376035,0"/>
              </v:shape>
              <w10:wrap type="square" anchorx="page" anchory="page"/>
            </v:group>
          </w:pict>
        </mc:Fallback>
      </mc:AlternateContent>
    </w:r>
    <w:r w:rsidR="00A4621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C365" w14:textId="77777777" w:rsidR="00A46211" w:rsidRDefault="00A46211" w:rsidP="00665325">
    <w:pPr>
      <w:pStyle w:val="Header"/>
      <w:jc w:val="right"/>
    </w:pPr>
    <w:r>
      <w:t>Дата оприлюднення: 23.08.2022 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AB2"/>
    <w:multiLevelType w:val="multilevel"/>
    <w:tmpl w:val="C054DD76"/>
    <w:lvl w:ilvl="0">
      <w:start w:val="12"/>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0"/>
      <w:numFmt w:val="decimal"/>
      <w:lvlRestart w:val="0"/>
      <w:lvlText w:val="%1.%2."/>
      <w:lvlJc w:val="left"/>
      <w:pPr>
        <w:ind w:left="14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5326AE"/>
    <w:multiLevelType w:val="hybridMultilevel"/>
    <w:tmpl w:val="422ACBB8"/>
    <w:lvl w:ilvl="0" w:tplc="04190001">
      <w:start w:val="1"/>
      <w:numFmt w:val="bullet"/>
      <w:lvlText w:val=""/>
      <w:lvlJc w:val="left"/>
      <w:pPr>
        <w:ind w:left="703" w:hanging="360"/>
      </w:pPr>
      <w:rPr>
        <w:rFonts w:ascii="Symbol" w:hAnsi="Symbol" w:hint="default"/>
      </w:rPr>
    </w:lvl>
    <w:lvl w:ilvl="1" w:tplc="04190003" w:tentative="1">
      <w:start w:val="1"/>
      <w:numFmt w:val="bullet"/>
      <w:lvlText w:val="o"/>
      <w:lvlJc w:val="left"/>
      <w:pPr>
        <w:ind w:left="1423" w:hanging="360"/>
      </w:pPr>
      <w:rPr>
        <w:rFonts w:ascii="Courier New" w:hAnsi="Courier New" w:cs="Courier New" w:hint="default"/>
      </w:rPr>
    </w:lvl>
    <w:lvl w:ilvl="2" w:tplc="04190005" w:tentative="1">
      <w:start w:val="1"/>
      <w:numFmt w:val="bullet"/>
      <w:lvlText w:val=""/>
      <w:lvlJc w:val="left"/>
      <w:pPr>
        <w:ind w:left="2143" w:hanging="360"/>
      </w:pPr>
      <w:rPr>
        <w:rFonts w:ascii="Wingdings" w:hAnsi="Wingdings" w:hint="default"/>
      </w:rPr>
    </w:lvl>
    <w:lvl w:ilvl="3" w:tplc="04190001" w:tentative="1">
      <w:start w:val="1"/>
      <w:numFmt w:val="bullet"/>
      <w:lvlText w:val=""/>
      <w:lvlJc w:val="left"/>
      <w:pPr>
        <w:ind w:left="2863" w:hanging="360"/>
      </w:pPr>
      <w:rPr>
        <w:rFonts w:ascii="Symbol" w:hAnsi="Symbol" w:hint="default"/>
      </w:rPr>
    </w:lvl>
    <w:lvl w:ilvl="4" w:tplc="04190003" w:tentative="1">
      <w:start w:val="1"/>
      <w:numFmt w:val="bullet"/>
      <w:lvlText w:val="o"/>
      <w:lvlJc w:val="left"/>
      <w:pPr>
        <w:ind w:left="3583" w:hanging="360"/>
      </w:pPr>
      <w:rPr>
        <w:rFonts w:ascii="Courier New" w:hAnsi="Courier New" w:cs="Courier New" w:hint="default"/>
      </w:rPr>
    </w:lvl>
    <w:lvl w:ilvl="5" w:tplc="04190005" w:tentative="1">
      <w:start w:val="1"/>
      <w:numFmt w:val="bullet"/>
      <w:lvlText w:val=""/>
      <w:lvlJc w:val="left"/>
      <w:pPr>
        <w:ind w:left="4303" w:hanging="360"/>
      </w:pPr>
      <w:rPr>
        <w:rFonts w:ascii="Wingdings" w:hAnsi="Wingdings" w:hint="default"/>
      </w:rPr>
    </w:lvl>
    <w:lvl w:ilvl="6" w:tplc="04190001" w:tentative="1">
      <w:start w:val="1"/>
      <w:numFmt w:val="bullet"/>
      <w:lvlText w:val=""/>
      <w:lvlJc w:val="left"/>
      <w:pPr>
        <w:ind w:left="5023" w:hanging="360"/>
      </w:pPr>
      <w:rPr>
        <w:rFonts w:ascii="Symbol" w:hAnsi="Symbol" w:hint="default"/>
      </w:rPr>
    </w:lvl>
    <w:lvl w:ilvl="7" w:tplc="04190003" w:tentative="1">
      <w:start w:val="1"/>
      <w:numFmt w:val="bullet"/>
      <w:lvlText w:val="o"/>
      <w:lvlJc w:val="left"/>
      <w:pPr>
        <w:ind w:left="5743" w:hanging="360"/>
      </w:pPr>
      <w:rPr>
        <w:rFonts w:ascii="Courier New" w:hAnsi="Courier New" w:cs="Courier New" w:hint="default"/>
      </w:rPr>
    </w:lvl>
    <w:lvl w:ilvl="8" w:tplc="04190005" w:tentative="1">
      <w:start w:val="1"/>
      <w:numFmt w:val="bullet"/>
      <w:lvlText w:val=""/>
      <w:lvlJc w:val="left"/>
      <w:pPr>
        <w:ind w:left="6463" w:hanging="360"/>
      </w:pPr>
      <w:rPr>
        <w:rFonts w:ascii="Wingdings" w:hAnsi="Wingdings" w:hint="default"/>
      </w:rPr>
    </w:lvl>
  </w:abstractNum>
  <w:abstractNum w:abstractNumId="2" w15:restartNumberingAfterBreak="0">
    <w:nsid w:val="0ECB259F"/>
    <w:multiLevelType w:val="hybridMultilevel"/>
    <w:tmpl w:val="DF72C17A"/>
    <w:lvl w:ilvl="0" w:tplc="D89ED57A">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D0720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9C17C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DE9AC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A828E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64BAA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F8850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F8F66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9E3C6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69501C"/>
    <w:multiLevelType w:val="multilevel"/>
    <w:tmpl w:val="F320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202F2"/>
    <w:multiLevelType w:val="multilevel"/>
    <w:tmpl w:val="556ED214"/>
    <w:lvl w:ilvl="0">
      <w:start w:val="12"/>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7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C5587B"/>
    <w:multiLevelType w:val="hybridMultilevel"/>
    <w:tmpl w:val="5C40987A"/>
    <w:lvl w:ilvl="0" w:tplc="1740427C">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AEB37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9AE3B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3626F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96694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4062E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2C61A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885DA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F898D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5B5D16"/>
    <w:multiLevelType w:val="multilevel"/>
    <w:tmpl w:val="C87CD548"/>
    <w:lvl w:ilvl="0">
      <w:start w:val="2"/>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7"/>
      <w:numFmt w:val="decimal"/>
      <w:lvlRestart w:val="0"/>
      <w:lvlText w:val="%1.%2."/>
      <w:lvlJc w:val="left"/>
      <w:pPr>
        <w:ind w:left="14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0800A5C"/>
    <w:multiLevelType w:val="hybridMultilevel"/>
    <w:tmpl w:val="42BC7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510060"/>
    <w:multiLevelType w:val="hybridMultilevel"/>
    <w:tmpl w:val="1A1CE598"/>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9" w15:restartNumberingAfterBreak="0">
    <w:nsid w:val="2DB8236F"/>
    <w:multiLevelType w:val="hybridMultilevel"/>
    <w:tmpl w:val="1A7A202C"/>
    <w:lvl w:ilvl="0" w:tplc="90DE416E">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9461A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36C00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04C10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68C83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F42A9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B6B9F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9E53F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DE7B8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E4713E5"/>
    <w:multiLevelType w:val="hybridMultilevel"/>
    <w:tmpl w:val="E990E5B6"/>
    <w:lvl w:ilvl="0" w:tplc="FE36251E">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CABC6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E87BC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E243E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B4478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5ACC9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88F8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B25BF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409A8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FA4601B"/>
    <w:multiLevelType w:val="hybridMultilevel"/>
    <w:tmpl w:val="6B2CF3AA"/>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2" w15:restartNumberingAfterBreak="0">
    <w:nsid w:val="33DA6F26"/>
    <w:multiLevelType w:val="multilevel"/>
    <w:tmpl w:val="33DA6F26"/>
    <w:lvl w:ilvl="0">
      <w:start w:val="1"/>
      <w:numFmt w:val="decimal"/>
      <w:lvlText w:val="%1."/>
      <w:lvlJc w:val="left"/>
      <w:pPr>
        <w:ind w:left="2099" w:firstLine="1871"/>
      </w:pPr>
      <w:rPr>
        <w:rFonts w:eastAsia="Times New Roman" w:hint="default"/>
        <w:b/>
      </w:rPr>
    </w:lvl>
    <w:lvl w:ilvl="1">
      <w:start w:val="1"/>
      <w:numFmt w:val="decimal"/>
      <w:isLgl/>
      <w:lvlText w:val="%1.%2."/>
      <w:lvlJc w:val="left"/>
      <w:pPr>
        <w:ind w:left="2490" w:firstLine="1871"/>
      </w:pPr>
      <w:rPr>
        <w:rFonts w:hint="default"/>
        <w:b/>
        <w:color w:val="auto"/>
        <w:sz w:val="22"/>
        <w:szCs w:val="22"/>
        <w:u w:val="none"/>
      </w:rPr>
    </w:lvl>
    <w:lvl w:ilvl="2">
      <w:start w:val="1"/>
      <w:numFmt w:val="decimal"/>
      <w:isLgl/>
      <w:lvlText w:val="%1.%2.%3."/>
      <w:lvlJc w:val="left"/>
      <w:pPr>
        <w:ind w:left="2881" w:firstLine="1871"/>
      </w:pPr>
      <w:rPr>
        <w:rFonts w:eastAsia="Calibri" w:hint="default"/>
        <w:b/>
        <w:sz w:val="22"/>
        <w:szCs w:val="22"/>
      </w:rPr>
    </w:lvl>
    <w:lvl w:ilvl="3">
      <w:start w:val="1"/>
      <w:numFmt w:val="decimal"/>
      <w:isLgl/>
      <w:lvlText w:val="%1.%2.%3.%4."/>
      <w:lvlJc w:val="left"/>
      <w:pPr>
        <w:ind w:left="3272" w:firstLine="1871"/>
      </w:pPr>
      <w:rPr>
        <w:rFonts w:eastAsia="Calibri" w:hint="default"/>
      </w:rPr>
    </w:lvl>
    <w:lvl w:ilvl="4">
      <w:start w:val="1"/>
      <w:numFmt w:val="decimal"/>
      <w:isLgl/>
      <w:lvlText w:val="%1.%2.%3.%4.%5."/>
      <w:lvlJc w:val="left"/>
      <w:pPr>
        <w:ind w:left="3663" w:firstLine="1871"/>
      </w:pPr>
      <w:rPr>
        <w:rFonts w:eastAsia="Calibri" w:hint="default"/>
      </w:rPr>
    </w:lvl>
    <w:lvl w:ilvl="5">
      <w:start w:val="1"/>
      <w:numFmt w:val="decimal"/>
      <w:isLgl/>
      <w:lvlText w:val="%1.%2.%3.%4.%5.%6."/>
      <w:lvlJc w:val="left"/>
      <w:pPr>
        <w:ind w:left="4054" w:firstLine="1871"/>
      </w:pPr>
      <w:rPr>
        <w:rFonts w:eastAsia="Calibri" w:hint="default"/>
      </w:rPr>
    </w:lvl>
    <w:lvl w:ilvl="6">
      <w:start w:val="1"/>
      <w:numFmt w:val="decimal"/>
      <w:isLgl/>
      <w:lvlText w:val="%1.%2.%3.%4.%5.%6.%7."/>
      <w:lvlJc w:val="left"/>
      <w:pPr>
        <w:ind w:left="4445" w:firstLine="1871"/>
      </w:pPr>
      <w:rPr>
        <w:rFonts w:eastAsia="Calibri" w:hint="default"/>
      </w:rPr>
    </w:lvl>
    <w:lvl w:ilvl="7">
      <w:start w:val="1"/>
      <w:numFmt w:val="decimal"/>
      <w:isLgl/>
      <w:lvlText w:val="%1.%2.%3.%4.%5.%6.%7.%8."/>
      <w:lvlJc w:val="left"/>
      <w:pPr>
        <w:ind w:left="4836" w:firstLine="1871"/>
      </w:pPr>
      <w:rPr>
        <w:rFonts w:eastAsia="Calibri" w:hint="default"/>
      </w:rPr>
    </w:lvl>
    <w:lvl w:ilvl="8">
      <w:start w:val="1"/>
      <w:numFmt w:val="decimal"/>
      <w:isLgl/>
      <w:lvlText w:val="%1.%2.%3.%4.%5.%6.%7.%8.%9."/>
      <w:lvlJc w:val="left"/>
      <w:pPr>
        <w:ind w:left="5227" w:firstLine="1871"/>
      </w:pPr>
      <w:rPr>
        <w:rFonts w:eastAsia="Calibri" w:hint="default"/>
      </w:rPr>
    </w:lvl>
  </w:abstractNum>
  <w:abstractNum w:abstractNumId="13" w15:restartNumberingAfterBreak="0">
    <w:nsid w:val="3443200B"/>
    <w:multiLevelType w:val="hybridMultilevel"/>
    <w:tmpl w:val="E5A82532"/>
    <w:lvl w:ilvl="0" w:tplc="67EC3518">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E4968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9A265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088D3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12928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A6714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626B5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3C665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7088B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DC2092E"/>
    <w:multiLevelType w:val="hybridMultilevel"/>
    <w:tmpl w:val="B7641E90"/>
    <w:lvl w:ilvl="0" w:tplc="E9E4908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FA6AC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4E60E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C2433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0ABFA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2616D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88928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DA7C2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1E1A9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1BD284E"/>
    <w:multiLevelType w:val="multilevel"/>
    <w:tmpl w:val="EA1E4392"/>
    <w:lvl w:ilvl="0">
      <w:start w:val="7"/>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54D5358"/>
    <w:multiLevelType w:val="hybridMultilevel"/>
    <w:tmpl w:val="30325A42"/>
    <w:lvl w:ilvl="0" w:tplc="FDA06772">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D882C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72834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C4896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A4B7D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FEB03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120FE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465D9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9685D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7012562"/>
    <w:multiLevelType w:val="hybridMultilevel"/>
    <w:tmpl w:val="967EFD5E"/>
    <w:lvl w:ilvl="0" w:tplc="BA747F1E">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DA166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9011E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66CF0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D0D33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C40F8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CC92B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6A694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F4539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7721A6B"/>
    <w:multiLevelType w:val="hybridMultilevel"/>
    <w:tmpl w:val="1FD697E2"/>
    <w:lvl w:ilvl="0" w:tplc="4FB2BA2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BF3734"/>
    <w:multiLevelType w:val="hybridMultilevel"/>
    <w:tmpl w:val="25D22D88"/>
    <w:lvl w:ilvl="0" w:tplc="3C46AE1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10320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9CF66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74FCB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607A7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6223B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1E013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6713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CC62F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B1770DE"/>
    <w:multiLevelType w:val="multilevel"/>
    <w:tmpl w:val="A0D830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404335"/>
    <w:multiLevelType w:val="multilevel"/>
    <w:tmpl w:val="F00468C2"/>
    <w:lvl w:ilvl="0">
      <w:start w:val="2"/>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7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D520E58"/>
    <w:multiLevelType w:val="hybridMultilevel"/>
    <w:tmpl w:val="CFEE9928"/>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3" w15:restartNumberingAfterBreak="0">
    <w:nsid w:val="4E7F29BD"/>
    <w:multiLevelType w:val="multilevel"/>
    <w:tmpl w:val="D9E4ABD0"/>
    <w:lvl w:ilvl="0">
      <w:start w:val="12"/>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4"/>
      <w:numFmt w:val="decimal"/>
      <w:lvlText w:val="%1.%2"/>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50E3774"/>
    <w:multiLevelType w:val="hybridMultilevel"/>
    <w:tmpl w:val="55C286AA"/>
    <w:lvl w:ilvl="0" w:tplc="67EC3518">
      <w:start w:val="1"/>
      <w:numFmt w:val="bullet"/>
      <w:lvlText w:val="•"/>
      <w:lvlJc w:val="left"/>
      <w:pPr>
        <w:ind w:left="703"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23" w:hanging="360"/>
      </w:pPr>
      <w:rPr>
        <w:rFonts w:ascii="Courier New" w:hAnsi="Courier New" w:cs="Courier New" w:hint="default"/>
      </w:rPr>
    </w:lvl>
    <w:lvl w:ilvl="2" w:tplc="04190005" w:tentative="1">
      <w:start w:val="1"/>
      <w:numFmt w:val="bullet"/>
      <w:lvlText w:val=""/>
      <w:lvlJc w:val="left"/>
      <w:pPr>
        <w:ind w:left="2143" w:hanging="360"/>
      </w:pPr>
      <w:rPr>
        <w:rFonts w:ascii="Wingdings" w:hAnsi="Wingdings" w:hint="default"/>
      </w:rPr>
    </w:lvl>
    <w:lvl w:ilvl="3" w:tplc="04190001" w:tentative="1">
      <w:start w:val="1"/>
      <w:numFmt w:val="bullet"/>
      <w:lvlText w:val=""/>
      <w:lvlJc w:val="left"/>
      <w:pPr>
        <w:ind w:left="2863" w:hanging="360"/>
      </w:pPr>
      <w:rPr>
        <w:rFonts w:ascii="Symbol" w:hAnsi="Symbol" w:hint="default"/>
      </w:rPr>
    </w:lvl>
    <w:lvl w:ilvl="4" w:tplc="04190003" w:tentative="1">
      <w:start w:val="1"/>
      <w:numFmt w:val="bullet"/>
      <w:lvlText w:val="o"/>
      <w:lvlJc w:val="left"/>
      <w:pPr>
        <w:ind w:left="3583" w:hanging="360"/>
      </w:pPr>
      <w:rPr>
        <w:rFonts w:ascii="Courier New" w:hAnsi="Courier New" w:cs="Courier New" w:hint="default"/>
      </w:rPr>
    </w:lvl>
    <w:lvl w:ilvl="5" w:tplc="04190005" w:tentative="1">
      <w:start w:val="1"/>
      <w:numFmt w:val="bullet"/>
      <w:lvlText w:val=""/>
      <w:lvlJc w:val="left"/>
      <w:pPr>
        <w:ind w:left="4303" w:hanging="360"/>
      </w:pPr>
      <w:rPr>
        <w:rFonts w:ascii="Wingdings" w:hAnsi="Wingdings" w:hint="default"/>
      </w:rPr>
    </w:lvl>
    <w:lvl w:ilvl="6" w:tplc="04190001" w:tentative="1">
      <w:start w:val="1"/>
      <w:numFmt w:val="bullet"/>
      <w:lvlText w:val=""/>
      <w:lvlJc w:val="left"/>
      <w:pPr>
        <w:ind w:left="5023" w:hanging="360"/>
      </w:pPr>
      <w:rPr>
        <w:rFonts w:ascii="Symbol" w:hAnsi="Symbol" w:hint="default"/>
      </w:rPr>
    </w:lvl>
    <w:lvl w:ilvl="7" w:tplc="04190003" w:tentative="1">
      <w:start w:val="1"/>
      <w:numFmt w:val="bullet"/>
      <w:lvlText w:val="o"/>
      <w:lvlJc w:val="left"/>
      <w:pPr>
        <w:ind w:left="5743" w:hanging="360"/>
      </w:pPr>
      <w:rPr>
        <w:rFonts w:ascii="Courier New" w:hAnsi="Courier New" w:cs="Courier New" w:hint="default"/>
      </w:rPr>
    </w:lvl>
    <w:lvl w:ilvl="8" w:tplc="04190005" w:tentative="1">
      <w:start w:val="1"/>
      <w:numFmt w:val="bullet"/>
      <w:lvlText w:val=""/>
      <w:lvlJc w:val="left"/>
      <w:pPr>
        <w:ind w:left="6463" w:hanging="360"/>
      </w:pPr>
      <w:rPr>
        <w:rFonts w:ascii="Wingdings" w:hAnsi="Wingdings" w:hint="default"/>
      </w:rPr>
    </w:lvl>
  </w:abstractNum>
  <w:abstractNum w:abstractNumId="25" w15:restartNumberingAfterBreak="0">
    <w:nsid w:val="55642119"/>
    <w:multiLevelType w:val="hybridMultilevel"/>
    <w:tmpl w:val="C2548104"/>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6" w15:restartNumberingAfterBreak="0">
    <w:nsid w:val="5D414028"/>
    <w:multiLevelType w:val="hybridMultilevel"/>
    <w:tmpl w:val="1AB8511A"/>
    <w:lvl w:ilvl="0" w:tplc="EC0057F8">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F4F24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9E716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7E5D4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7E848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C26FF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2409D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FA785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DAE98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DE2711F"/>
    <w:multiLevelType w:val="hybridMultilevel"/>
    <w:tmpl w:val="2814F226"/>
    <w:lvl w:ilvl="0" w:tplc="35FC7708">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A65756">
      <w:start w:val="1"/>
      <w:numFmt w:val="bullet"/>
      <w:lvlText w:val="o"/>
      <w:lvlJc w:val="left"/>
      <w:pPr>
        <w:ind w:left="1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322926">
      <w:start w:val="1"/>
      <w:numFmt w:val="bullet"/>
      <w:lvlText w:val="▪"/>
      <w:lvlJc w:val="left"/>
      <w:pPr>
        <w:ind w:left="18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629318">
      <w:start w:val="1"/>
      <w:numFmt w:val="bullet"/>
      <w:lvlText w:val="•"/>
      <w:lvlJc w:val="left"/>
      <w:pPr>
        <w:ind w:left="2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8468E2">
      <w:start w:val="1"/>
      <w:numFmt w:val="bullet"/>
      <w:lvlText w:val="o"/>
      <w:lvlJc w:val="left"/>
      <w:pPr>
        <w:ind w:left="3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94DA44">
      <w:start w:val="1"/>
      <w:numFmt w:val="bullet"/>
      <w:lvlText w:val="▪"/>
      <w:lvlJc w:val="left"/>
      <w:pPr>
        <w:ind w:left="40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F06B88">
      <w:start w:val="1"/>
      <w:numFmt w:val="bullet"/>
      <w:lvlText w:val="•"/>
      <w:lvlJc w:val="left"/>
      <w:pPr>
        <w:ind w:left="4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CAD7C6">
      <w:start w:val="1"/>
      <w:numFmt w:val="bullet"/>
      <w:lvlText w:val="o"/>
      <w:lvlJc w:val="left"/>
      <w:pPr>
        <w:ind w:left="54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60F03C">
      <w:start w:val="1"/>
      <w:numFmt w:val="bullet"/>
      <w:lvlText w:val="▪"/>
      <w:lvlJc w:val="left"/>
      <w:pPr>
        <w:ind w:left="6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2A51F79"/>
    <w:multiLevelType w:val="multilevel"/>
    <w:tmpl w:val="1700CC02"/>
    <w:lvl w:ilvl="0">
      <w:start w:val="3"/>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2"/>
      <w:numFmt w:val="decimal"/>
      <w:lvlRestart w:val="0"/>
      <w:lvlText w:val="%1.%2."/>
      <w:lvlJc w:val="left"/>
      <w:pPr>
        <w:ind w:left="14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5CB6637"/>
    <w:multiLevelType w:val="hybridMultilevel"/>
    <w:tmpl w:val="27D69696"/>
    <w:lvl w:ilvl="0" w:tplc="99BA1604">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4C24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6A78D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DE1D0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64C35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305B8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68FEA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466EA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D86EA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6E818A2"/>
    <w:multiLevelType w:val="hybridMultilevel"/>
    <w:tmpl w:val="56A68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277599"/>
    <w:multiLevelType w:val="hybridMultilevel"/>
    <w:tmpl w:val="86FE250C"/>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32" w15:restartNumberingAfterBreak="0">
    <w:nsid w:val="687B0856"/>
    <w:multiLevelType w:val="multilevel"/>
    <w:tmpl w:val="00C0206E"/>
    <w:lvl w:ilvl="0">
      <w:start w:val="2"/>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1"/>
      <w:numFmt w:val="decimal"/>
      <w:lvlRestart w:val="0"/>
      <w:lvlText w:val="%1.%2."/>
      <w:lvlJc w:val="left"/>
      <w:pPr>
        <w:ind w:left="14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89868A7"/>
    <w:multiLevelType w:val="multilevel"/>
    <w:tmpl w:val="406000A4"/>
    <w:lvl w:ilvl="0">
      <w:start w:val="9"/>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9"/>
      <w:numFmt w:val="decimal"/>
      <w:lvlText w:val="%1.%2"/>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C140B20"/>
    <w:multiLevelType w:val="multilevel"/>
    <w:tmpl w:val="C2E43C68"/>
    <w:lvl w:ilvl="0">
      <w:start w:val="1"/>
      <w:numFmt w:val="decimal"/>
      <w:lvlText w:val="%1."/>
      <w:lvlJc w:val="left"/>
      <w:pPr>
        <w:ind w:left="360" w:hanging="360"/>
      </w:pPr>
      <w:rPr>
        <w:rFonts w:hint="default"/>
      </w:rPr>
    </w:lvl>
    <w:lvl w:ilvl="1">
      <w:start w:val="1"/>
      <w:numFmt w:val="decimal"/>
      <w:lvlText w:val="%1.%2."/>
      <w:lvlJc w:val="left"/>
      <w:pPr>
        <w:ind w:left="912" w:hanging="360"/>
      </w:pPr>
      <w:rPr>
        <w:rFonts w:hint="default"/>
        <w:b/>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35" w15:restartNumberingAfterBreak="0">
    <w:nsid w:val="6D0235C3"/>
    <w:multiLevelType w:val="hybridMultilevel"/>
    <w:tmpl w:val="73B6B07A"/>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36" w15:restartNumberingAfterBreak="0">
    <w:nsid w:val="6E7671FA"/>
    <w:multiLevelType w:val="multilevel"/>
    <w:tmpl w:val="B7748340"/>
    <w:lvl w:ilvl="0">
      <w:start w:val="5"/>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9"/>
      <w:numFmt w:val="decimal"/>
      <w:lvlRestart w:val="0"/>
      <w:lvlText w:val="%1.%2."/>
      <w:lvlJc w:val="left"/>
      <w:pPr>
        <w:ind w:left="7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10923BF"/>
    <w:multiLevelType w:val="hybridMultilevel"/>
    <w:tmpl w:val="3AF09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40457E"/>
    <w:multiLevelType w:val="hybridMultilevel"/>
    <w:tmpl w:val="698C8520"/>
    <w:lvl w:ilvl="0" w:tplc="AB240064">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1583396">
      <w:start w:val="1"/>
      <w:numFmt w:val="lowerLetter"/>
      <w:lvlText w:val="%2"/>
      <w:lvlJc w:val="left"/>
      <w:pPr>
        <w:ind w:left="33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558570C">
      <w:start w:val="1"/>
      <w:numFmt w:val="lowerRoman"/>
      <w:lvlText w:val="%3"/>
      <w:lvlJc w:val="left"/>
      <w:pPr>
        <w:ind w:left="40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3701F46">
      <w:start w:val="1"/>
      <w:numFmt w:val="decimal"/>
      <w:lvlText w:val="%4"/>
      <w:lvlJc w:val="left"/>
      <w:pPr>
        <w:ind w:left="47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4F424F2">
      <w:start w:val="1"/>
      <w:numFmt w:val="lowerLetter"/>
      <w:lvlText w:val="%5"/>
      <w:lvlJc w:val="left"/>
      <w:pPr>
        <w:ind w:left="55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1025216">
      <w:start w:val="1"/>
      <w:numFmt w:val="lowerRoman"/>
      <w:lvlText w:val="%6"/>
      <w:lvlJc w:val="left"/>
      <w:pPr>
        <w:ind w:left="62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EAA7E4A">
      <w:start w:val="1"/>
      <w:numFmt w:val="decimal"/>
      <w:lvlText w:val="%7"/>
      <w:lvlJc w:val="left"/>
      <w:pPr>
        <w:ind w:left="69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70E17A2">
      <w:start w:val="1"/>
      <w:numFmt w:val="lowerLetter"/>
      <w:lvlText w:val="%8"/>
      <w:lvlJc w:val="left"/>
      <w:pPr>
        <w:ind w:left="76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DCAEC68">
      <w:start w:val="1"/>
      <w:numFmt w:val="lowerRoman"/>
      <w:lvlText w:val="%9"/>
      <w:lvlJc w:val="left"/>
      <w:pPr>
        <w:ind w:left="83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5D823FC"/>
    <w:multiLevelType w:val="multilevel"/>
    <w:tmpl w:val="5D6C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DA7184"/>
    <w:multiLevelType w:val="multilevel"/>
    <w:tmpl w:val="6E1E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1704BF"/>
    <w:multiLevelType w:val="multilevel"/>
    <w:tmpl w:val="76DA1214"/>
    <w:lvl w:ilvl="0">
      <w:start w:val="3"/>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9"/>
      <w:numFmt w:val="decimal"/>
      <w:lvlRestart w:val="0"/>
      <w:lvlText w:val="%1.%2."/>
      <w:lvlJc w:val="left"/>
      <w:pPr>
        <w:ind w:left="14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9D06B08"/>
    <w:multiLevelType w:val="multilevel"/>
    <w:tmpl w:val="BF12D062"/>
    <w:lvl w:ilvl="0">
      <w:start w:val="2"/>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8"/>
      <w:numFmt w:val="decimal"/>
      <w:lvlRestart w:val="0"/>
      <w:lvlText w:val="%1.%2."/>
      <w:lvlJc w:val="left"/>
      <w:pPr>
        <w:ind w:left="14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A9567C8"/>
    <w:multiLevelType w:val="multilevel"/>
    <w:tmpl w:val="3F7AA644"/>
    <w:lvl w:ilvl="0">
      <w:start w:val="9"/>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7"/>
      <w:numFmt w:val="decimal"/>
      <w:lvlRestart w:val="0"/>
      <w:lvlText w:val="%1.%2."/>
      <w:lvlJc w:val="left"/>
      <w:pPr>
        <w:ind w:left="14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D8C326A"/>
    <w:multiLevelType w:val="hybridMultilevel"/>
    <w:tmpl w:val="8AAC6D72"/>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45" w15:restartNumberingAfterBreak="0">
    <w:nsid w:val="7EFD7856"/>
    <w:multiLevelType w:val="hybridMultilevel"/>
    <w:tmpl w:val="88406FFA"/>
    <w:lvl w:ilvl="0" w:tplc="34F4D502">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40F5B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2EB69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D8FE8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44FBD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D8004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AAD92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1C1EA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9605E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294479321">
    <w:abstractNumId w:val="13"/>
  </w:num>
  <w:num w:numId="2" w16cid:durableId="1407260022">
    <w:abstractNumId w:val="10"/>
  </w:num>
  <w:num w:numId="3" w16cid:durableId="1961303722">
    <w:abstractNumId w:val="9"/>
  </w:num>
  <w:num w:numId="4" w16cid:durableId="645284477">
    <w:abstractNumId w:val="29"/>
  </w:num>
  <w:num w:numId="5" w16cid:durableId="135492233">
    <w:abstractNumId w:val="26"/>
  </w:num>
  <w:num w:numId="6" w16cid:durableId="923953536">
    <w:abstractNumId w:val="17"/>
  </w:num>
  <w:num w:numId="7" w16cid:durableId="361790065">
    <w:abstractNumId w:val="42"/>
  </w:num>
  <w:num w:numId="8" w16cid:durableId="414134698">
    <w:abstractNumId w:val="32"/>
  </w:num>
  <w:num w:numId="9" w16cid:durableId="2033844542">
    <w:abstractNumId w:val="21"/>
  </w:num>
  <w:num w:numId="10" w16cid:durableId="1124038417">
    <w:abstractNumId w:val="6"/>
  </w:num>
  <w:num w:numId="11" w16cid:durableId="468133148">
    <w:abstractNumId w:val="27"/>
  </w:num>
  <w:num w:numId="12" w16cid:durableId="1594703671">
    <w:abstractNumId w:val="28"/>
  </w:num>
  <w:num w:numId="13" w16cid:durableId="1575821542">
    <w:abstractNumId w:val="41"/>
  </w:num>
  <w:num w:numId="14" w16cid:durableId="1475294178">
    <w:abstractNumId w:val="45"/>
  </w:num>
  <w:num w:numId="15" w16cid:durableId="711465694">
    <w:abstractNumId w:val="36"/>
  </w:num>
  <w:num w:numId="16" w16cid:durableId="1753769325">
    <w:abstractNumId w:val="19"/>
  </w:num>
  <w:num w:numId="17" w16cid:durableId="1408763631">
    <w:abstractNumId w:val="14"/>
  </w:num>
  <w:num w:numId="18" w16cid:durableId="762848162">
    <w:abstractNumId w:val="15"/>
  </w:num>
  <w:num w:numId="19" w16cid:durableId="936642838">
    <w:abstractNumId w:val="16"/>
  </w:num>
  <w:num w:numId="20" w16cid:durableId="1197355815">
    <w:abstractNumId w:val="2"/>
  </w:num>
  <w:num w:numId="21" w16cid:durableId="178586453">
    <w:abstractNumId w:val="33"/>
  </w:num>
  <w:num w:numId="22" w16cid:durableId="114104650">
    <w:abstractNumId w:val="43"/>
  </w:num>
  <w:num w:numId="23" w16cid:durableId="1905137050">
    <w:abstractNumId w:val="5"/>
  </w:num>
  <w:num w:numId="24" w16cid:durableId="1628387815">
    <w:abstractNumId w:val="4"/>
  </w:num>
  <w:num w:numId="25" w16cid:durableId="609700339">
    <w:abstractNumId w:val="0"/>
  </w:num>
  <w:num w:numId="26" w16cid:durableId="788473997">
    <w:abstractNumId w:val="23"/>
  </w:num>
  <w:num w:numId="27" w16cid:durableId="1928074804">
    <w:abstractNumId w:val="38"/>
  </w:num>
  <w:num w:numId="28" w16cid:durableId="1814058547">
    <w:abstractNumId w:val="34"/>
  </w:num>
  <w:num w:numId="29" w16cid:durableId="496456963">
    <w:abstractNumId w:val="20"/>
  </w:num>
  <w:num w:numId="30" w16cid:durableId="590161946">
    <w:abstractNumId w:val="18"/>
  </w:num>
  <w:num w:numId="31" w16cid:durableId="987326188">
    <w:abstractNumId w:val="24"/>
  </w:num>
  <w:num w:numId="32" w16cid:durableId="1173647298">
    <w:abstractNumId w:val="12"/>
  </w:num>
  <w:num w:numId="33" w16cid:durableId="970940495">
    <w:abstractNumId w:val="25"/>
  </w:num>
  <w:num w:numId="34" w16cid:durableId="77483533">
    <w:abstractNumId w:val="22"/>
  </w:num>
  <w:num w:numId="35" w16cid:durableId="192426523">
    <w:abstractNumId w:val="7"/>
  </w:num>
  <w:num w:numId="36" w16cid:durableId="1770344689">
    <w:abstractNumId w:val="30"/>
  </w:num>
  <w:num w:numId="37" w16cid:durableId="19085337">
    <w:abstractNumId w:val="11"/>
  </w:num>
  <w:num w:numId="38" w16cid:durableId="1225683796">
    <w:abstractNumId w:val="44"/>
  </w:num>
  <w:num w:numId="39" w16cid:durableId="534273001">
    <w:abstractNumId w:val="38"/>
    <w:lvlOverride w:ilvl="0"/>
  </w:num>
  <w:num w:numId="40" w16cid:durableId="1356157496">
    <w:abstractNumId w:val="35"/>
  </w:num>
  <w:num w:numId="41" w16cid:durableId="113521282">
    <w:abstractNumId w:val="37"/>
  </w:num>
  <w:num w:numId="42" w16cid:durableId="1827472888">
    <w:abstractNumId w:val="8"/>
  </w:num>
  <w:num w:numId="43" w16cid:durableId="651369206">
    <w:abstractNumId w:val="38"/>
    <w:lvlOverride w:ilvl="0"/>
  </w:num>
  <w:num w:numId="44" w16cid:durableId="1943950088">
    <w:abstractNumId w:val="31"/>
  </w:num>
  <w:num w:numId="45" w16cid:durableId="255947110">
    <w:abstractNumId w:val="1"/>
  </w:num>
  <w:num w:numId="46" w16cid:durableId="724834425">
    <w:abstractNumId w:val="3"/>
  </w:num>
  <w:num w:numId="47" w16cid:durableId="302123029">
    <w:abstractNumId w:val="40"/>
  </w:num>
  <w:num w:numId="48" w16cid:durableId="1129783616">
    <w:abstractNumId w:val="39"/>
  </w:num>
  <w:num w:numId="49" w16cid:durableId="1197934417">
    <w:abstractNumId w:val="3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6"/>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2EF"/>
    <w:rsid w:val="0000545C"/>
    <w:rsid w:val="00013BB1"/>
    <w:rsid w:val="0005606D"/>
    <w:rsid w:val="00060D7B"/>
    <w:rsid w:val="00080744"/>
    <w:rsid w:val="00090CE6"/>
    <w:rsid w:val="00092A16"/>
    <w:rsid w:val="00093A07"/>
    <w:rsid w:val="000B784B"/>
    <w:rsid w:val="000C0A86"/>
    <w:rsid w:val="000C7F44"/>
    <w:rsid w:val="000F36D4"/>
    <w:rsid w:val="00103CC8"/>
    <w:rsid w:val="00135925"/>
    <w:rsid w:val="00154C14"/>
    <w:rsid w:val="0015723A"/>
    <w:rsid w:val="00185B31"/>
    <w:rsid w:val="00197694"/>
    <w:rsid w:val="001B1782"/>
    <w:rsid w:val="001C5542"/>
    <w:rsid w:val="001D14F4"/>
    <w:rsid w:val="001E0706"/>
    <w:rsid w:val="001E4058"/>
    <w:rsid w:val="001F63A6"/>
    <w:rsid w:val="00230815"/>
    <w:rsid w:val="00235732"/>
    <w:rsid w:val="00242A0E"/>
    <w:rsid w:val="00244C2A"/>
    <w:rsid w:val="002508F9"/>
    <w:rsid w:val="002647A7"/>
    <w:rsid w:val="002653EA"/>
    <w:rsid w:val="00265FAA"/>
    <w:rsid w:val="00294804"/>
    <w:rsid w:val="002A1E80"/>
    <w:rsid w:val="002A359B"/>
    <w:rsid w:val="002A528D"/>
    <w:rsid w:val="002B78C5"/>
    <w:rsid w:val="002D4942"/>
    <w:rsid w:val="002D6CBF"/>
    <w:rsid w:val="002E3BAE"/>
    <w:rsid w:val="002E6A87"/>
    <w:rsid w:val="002F433B"/>
    <w:rsid w:val="002F593A"/>
    <w:rsid w:val="00320BE5"/>
    <w:rsid w:val="003249D5"/>
    <w:rsid w:val="00340C91"/>
    <w:rsid w:val="003450EE"/>
    <w:rsid w:val="003472B5"/>
    <w:rsid w:val="003734F3"/>
    <w:rsid w:val="00374F81"/>
    <w:rsid w:val="00381CEA"/>
    <w:rsid w:val="00386092"/>
    <w:rsid w:val="003906AC"/>
    <w:rsid w:val="0039683A"/>
    <w:rsid w:val="003C382A"/>
    <w:rsid w:val="003E3E88"/>
    <w:rsid w:val="003F6B0E"/>
    <w:rsid w:val="00400590"/>
    <w:rsid w:val="004005B0"/>
    <w:rsid w:val="004167F6"/>
    <w:rsid w:val="00420E5D"/>
    <w:rsid w:val="004374F7"/>
    <w:rsid w:val="00443F4C"/>
    <w:rsid w:val="00446695"/>
    <w:rsid w:val="0045300D"/>
    <w:rsid w:val="004531AF"/>
    <w:rsid w:val="004905D3"/>
    <w:rsid w:val="00492113"/>
    <w:rsid w:val="004A093D"/>
    <w:rsid w:val="004C59BB"/>
    <w:rsid w:val="004E7AB7"/>
    <w:rsid w:val="00515054"/>
    <w:rsid w:val="005264F1"/>
    <w:rsid w:val="005274E6"/>
    <w:rsid w:val="005279E5"/>
    <w:rsid w:val="00556318"/>
    <w:rsid w:val="0056209E"/>
    <w:rsid w:val="005768FB"/>
    <w:rsid w:val="00583875"/>
    <w:rsid w:val="005B00B4"/>
    <w:rsid w:val="005B5819"/>
    <w:rsid w:val="005B6184"/>
    <w:rsid w:val="005C3341"/>
    <w:rsid w:val="005C4ED4"/>
    <w:rsid w:val="005D62EF"/>
    <w:rsid w:val="005E31F6"/>
    <w:rsid w:val="005E34C2"/>
    <w:rsid w:val="005E5DC3"/>
    <w:rsid w:val="0061520E"/>
    <w:rsid w:val="00636F76"/>
    <w:rsid w:val="0066439E"/>
    <w:rsid w:val="00665325"/>
    <w:rsid w:val="006719AC"/>
    <w:rsid w:val="00672332"/>
    <w:rsid w:val="006728D5"/>
    <w:rsid w:val="006C092A"/>
    <w:rsid w:val="006C3319"/>
    <w:rsid w:val="006C55EB"/>
    <w:rsid w:val="006D6DAB"/>
    <w:rsid w:val="006D751A"/>
    <w:rsid w:val="006F4BAE"/>
    <w:rsid w:val="00700E10"/>
    <w:rsid w:val="00702835"/>
    <w:rsid w:val="0073533E"/>
    <w:rsid w:val="007500CD"/>
    <w:rsid w:val="00755CE2"/>
    <w:rsid w:val="0077362F"/>
    <w:rsid w:val="00791E64"/>
    <w:rsid w:val="007A3672"/>
    <w:rsid w:val="007D7793"/>
    <w:rsid w:val="007F0B0A"/>
    <w:rsid w:val="007F3694"/>
    <w:rsid w:val="007F3AB1"/>
    <w:rsid w:val="007F76A5"/>
    <w:rsid w:val="00804D34"/>
    <w:rsid w:val="00810595"/>
    <w:rsid w:val="00831870"/>
    <w:rsid w:val="00835CE1"/>
    <w:rsid w:val="00855DDA"/>
    <w:rsid w:val="00873589"/>
    <w:rsid w:val="008755EA"/>
    <w:rsid w:val="00884A82"/>
    <w:rsid w:val="0089236E"/>
    <w:rsid w:val="0089593B"/>
    <w:rsid w:val="008A7015"/>
    <w:rsid w:val="008D35AB"/>
    <w:rsid w:val="008E42BB"/>
    <w:rsid w:val="008F73A6"/>
    <w:rsid w:val="00910F58"/>
    <w:rsid w:val="009136B3"/>
    <w:rsid w:val="009153A1"/>
    <w:rsid w:val="00943139"/>
    <w:rsid w:val="00967795"/>
    <w:rsid w:val="00971D04"/>
    <w:rsid w:val="00990CDB"/>
    <w:rsid w:val="00991BEA"/>
    <w:rsid w:val="009A44B2"/>
    <w:rsid w:val="009D786D"/>
    <w:rsid w:val="009F2A55"/>
    <w:rsid w:val="00A235AB"/>
    <w:rsid w:val="00A37B0D"/>
    <w:rsid w:val="00A4125F"/>
    <w:rsid w:val="00A46211"/>
    <w:rsid w:val="00A64D4E"/>
    <w:rsid w:val="00A84141"/>
    <w:rsid w:val="00AB01CE"/>
    <w:rsid w:val="00AE5AD9"/>
    <w:rsid w:val="00B0404B"/>
    <w:rsid w:val="00B13EE4"/>
    <w:rsid w:val="00B43814"/>
    <w:rsid w:val="00B50A5A"/>
    <w:rsid w:val="00B57192"/>
    <w:rsid w:val="00B60A8A"/>
    <w:rsid w:val="00B639E7"/>
    <w:rsid w:val="00B755C5"/>
    <w:rsid w:val="00B93D2C"/>
    <w:rsid w:val="00B96BD2"/>
    <w:rsid w:val="00BA04CA"/>
    <w:rsid w:val="00BB768B"/>
    <w:rsid w:val="00BC2660"/>
    <w:rsid w:val="00BC5979"/>
    <w:rsid w:val="00BD397C"/>
    <w:rsid w:val="00BD6AAB"/>
    <w:rsid w:val="00BE30A6"/>
    <w:rsid w:val="00C0218E"/>
    <w:rsid w:val="00C32788"/>
    <w:rsid w:val="00C47078"/>
    <w:rsid w:val="00C60D64"/>
    <w:rsid w:val="00C6195C"/>
    <w:rsid w:val="00CA770B"/>
    <w:rsid w:val="00CB6928"/>
    <w:rsid w:val="00CD7B56"/>
    <w:rsid w:val="00CE259D"/>
    <w:rsid w:val="00D129F9"/>
    <w:rsid w:val="00D22DA8"/>
    <w:rsid w:val="00D24653"/>
    <w:rsid w:val="00D500A1"/>
    <w:rsid w:val="00D57A38"/>
    <w:rsid w:val="00D62C2D"/>
    <w:rsid w:val="00D72957"/>
    <w:rsid w:val="00D7783C"/>
    <w:rsid w:val="00D96F77"/>
    <w:rsid w:val="00DB271A"/>
    <w:rsid w:val="00DB593D"/>
    <w:rsid w:val="00DB6955"/>
    <w:rsid w:val="00DC53AB"/>
    <w:rsid w:val="00DC79C2"/>
    <w:rsid w:val="00DD0CA2"/>
    <w:rsid w:val="00DD25AE"/>
    <w:rsid w:val="00DF1FFF"/>
    <w:rsid w:val="00DF6E0A"/>
    <w:rsid w:val="00E112F5"/>
    <w:rsid w:val="00E17BBF"/>
    <w:rsid w:val="00E31EC8"/>
    <w:rsid w:val="00E36BF7"/>
    <w:rsid w:val="00E52010"/>
    <w:rsid w:val="00E528CC"/>
    <w:rsid w:val="00E64EC4"/>
    <w:rsid w:val="00E6724D"/>
    <w:rsid w:val="00E67F5F"/>
    <w:rsid w:val="00E729E5"/>
    <w:rsid w:val="00EA3618"/>
    <w:rsid w:val="00EA401C"/>
    <w:rsid w:val="00EB14A2"/>
    <w:rsid w:val="00EB3EB1"/>
    <w:rsid w:val="00ED798A"/>
    <w:rsid w:val="00EE793E"/>
    <w:rsid w:val="00F12CE7"/>
    <w:rsid w:val="00F14039"/>
    <w:rsid w:val="00F21BC2"/>
    <w:rsid w:val="00F222F3"/>
    <w:rsid w:val="00F3020A"/>
    <w:rsid w:val="00F665A7"/>
    <w:rsid w:val="00F848A6"/>
    <w:rsid w:val="00F85A82"/>
    <w:rsid w:val="00F8748C"/>
    <w:rsid w:val="00FC0399"/>
    <w:rsid w:val="00FC2DC0"/>
    <w:rsid w:val="00FC4A6C"/>
    <w:rsid w:val="00FC6582"/>
    <w:rsid w:val="00FD1D0C"/>
    <w:rsid w:val="00FE0F59"/>
    <w:rsid w:val="00FE216B"/>
    <w:rsid w:val="00FE4556"/>
    <w:rsid w:val="00FE498A"/>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91FA5"/>
  <w15:docId w15:val="{A8762C42-B718-CA4F-B26C-4010B929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8" w:lineRule="auto"/>
      <w:ind w:left="10" w:right="1" w:hanging="10"/>
      <w:jc w:val="both"/>
    </w:pPr>
    <w:rPr>
      <w:rFonts w:ascii="Times New Roman" w:hAnsi="Times New Roman"/>
      <w:color w:val="000000"/>
      <w:sz w:val="22"/>
      <w:szCs w:val="22"/>
      <w:lang w:val="uk-UA" w:eastAsia="uk-UA"/>
    </w:rPr>
  </w:style>
  <w:style w:type="paragraph" w:styleId="Heading1">
    <w:name w:val="heading 1"/>
    <w:next w:val="Normal"/>
    <w:link w:val="Heading1Char"/>
    <w:uiPriority w:val="9"/>
    <w:qFormat/>
    <w:pPr>
      <w:keepNext/>
      <w:keepLines/>
      <w:numPr>
        <w:numId w:val="27"/>
      </w:numPr>
      <w:spacing w:after="4" w:line="259" w:lineRule="auto"/>
      <w:ind w:left="10" w:right="3" w:hanging="10"/>
      <w:jc w:val="center"/>
      <w:outlineLvl w:val="0"/>
    </w:pPr>
    <w:rPr>
      <w:rFonts w:ascii="Times New Roman" w:hAnsi="Times New Roman"/>
      <w:b/>
      <w:color w:val="000000"/>
      <w:sz w:val="22"/>
      <w:szCs w:val="22"/>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Header">
    <w:name w:val="header"/>
    <w:basedOn w:val="Normal"/>
    <w:link w:val="HeaderChar"/>
    <w:uiPriority w:val="99"/>
    <w:unhideWhenUsed/>
    <w:rsid w:val="005C4ED4"/>
    <w:pPr>
      <w:tabs>
        <w:tab w:val="center" w:pos="4677"/>
        <w:tab w:val="right" w:pos="9355"/>
      </w:tabs>
    </w:pPr>
  </w:style>
  <w:style w:type="character" w:customStyle="1" w:styleId="HeaderChar">
    <w:name w:val="Header Char"/>
    <w:link w:val="Header"/>
    <w:uiPriority w:val="99"/>
    <w:rsid w:val="005C4ED4"/>
    <w:rPr>
      <w:rFonts w:ascii="Times New Roman" w:hAnsi="Times New Roman"/>
      <w:color w:val="000000"/>
      <w:sz w:val="22"/>
      <w:szCs w:val="22"/>
      <w:lang w:val="uk-UA" w:eastAsia="uk-UA"/>
    </w:rPr>
  </w:style>
  <w:style w:type="character" w:styleId="Hyperlink">
    <w:name w:val="Hyperlink"/>
    <w:uiPriority w:val="99"/>
    <w:unhideWhenUsed/>
    <w:rsid w:val="00446695"/>
    <w:rPr>
      <w:color w:val="F28943"/>
      <w:u w:val="single"/>
    </w:rPr>
  </w:style>
  <w:style w:type="character" w:styleId="CommentReference">
    <w:name w:val="annotation reference"/>
    <w:uiPriority w:val="99"/>
    <w:semiHidden/>
    <w:unhideWhenUsed/>
    <w:rsid w:val="002E6A87"/>
    <w:rPr>
      <w:sz w:val="16"/>
      <w:szCs w:val="16"/>
    </w:rPr>
  </w:style>
  <w:style w:type="paragraph" w:styleId="CommentText">
    <w:name w:val="annotation text"/>
    <w:basedOn w:val="Normal"/>
    <w:link w:val="CommentTextChar"/>
    <w:uiPriority w:val="99"/>
    <w:semiHidden/>
    <w:unhideWhenUsed/>
    <w:rsid w:val="002E6A87"/>
    <w:rPr>
      <w:sz w:val="20"/>
      <w:szCs w:val="20"/>
    </w:rPr>
  </w:style>
  <w:style w:type="character" w:customStyle="1" w:styleId="CommentTextChar">
    <w:name w:val="Comment Text Char"/>
    <w:link w:val="CommentText"/>
    <w:uiPriority w:val="99"/>
    <w:semiHidden/>
    <w:rsid w:val="002E6A87"/>
    <w:rPr>
      <w:rFonts w:ascii="Times New Roman" w:hAnsi="Times New Roman"/>
      <w:color w:val="000000"/>
      <w:lang w:val="uk-UA" w:eastAsia="uk-UA"/>
    </w:rPr>
  </w:style>
  <w:style w:type="paragraph" w:styleId="CommentSubject">
    <w:name w:val="annotation subject"/>
    <w:basedOn w:val="CommentText"/>
    <w:next w:val="CommentText"/>
    <w:link w:val="CommentSubjectChar"/>
    <w:uiPriority w:val="99"/>
    <w:semiHidden/>
    <w:unhideWhenUsed/>
    <w:rsid w:val="002E6A87"/>
    <w:rPr>
      <w:b/>
      <w:bCs/>
    </w:rPr>
  </w:style>
  <w:style w:type="character" w:customStyle="1" w:styleId="CommentSubjectChar">
    <w:name w:val="Comment Subject Char"/>
    <w:link w:val="CommentSubject"/>
    <w:uiPriority w:val="99"/>
    <w:semiHidden/>
    <w:rsid w:val="002E6A87"/>
    <w:rPr>
      <w:rFonts w:ascii="Times New Roman" w:hAnsi="Times New Roman"/>
      <w:b/>
      <w:bCs/>
      <w:color w:val="000000"/>
      <w:lang w:val="uk-UA" w:eastAsia="uk-UA"/>
    </w:rPr>
  </w:style>
  <w:style w:type="paragraph" w:styleId="BalloonText">
    <w:name w:val="Balloon Text"/>
    <w:basedOn w:val="Normal"/>
    <w:link w:val="BalloonTextChar"/>
    <w:uiPriority w:val="99"/>
    <w:semiHidden/>
    <w:unhideWhenUsed/>
    <w:rsid w:val="002E6A8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6A87"/>
    <w:rPr>
      <w:rFonts w:ascii="Segoe UI" w:hAnsi="Segoe UI" w:cs="Segoe UI"/>
      <w:color w:val="000000"/>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31273">
      <w:bodyDiv w:val="1"/>
      <w:marLeft w:val="0"/>
      <w:marRight w:val="0"/>
      <w:marTop w:val="0"/>
      <w:marBottom w:val="0"/>
      <w:divBdr>
        <w:top w:val="none" w:sz="0" w:space="0" w:color="auto"/>
        <w:left w:val="none" w:sz="0" w:space="0" w:color="auto"/>
        <w:bottom w:val="none" w:sz="0" w:space="0" w:color="auto"/>
        <w:right w:val="none" w:sz="0" w:space="0" w:color="auto"/>
      </w:divBdr>
    </w:div>
    <w:div w:id="530995265">
      <w:bodyDiv w:val="1"/>
      <w:marLeft w:val="0"/>
      <w:marRight w:val="0"/>
      <w:marTop w:val="0"/>
      <w:marBottom w:val="0"/>
      <w:divBdr>
        <w:top w:val="none" w:sz="0" w:space="0" w:color="auto"/>
        <w:left w:val="none" w:sz="0" w:space="0" w:color="auto"/>
        <w:bottom w:val="none" w:sz="0" w:space="0" w:color="auto"/>
        <w:right w:val="none" w:sz="0" w:space="0" w:color="auto"/>
      </w:divBdr>
    </w:div>
    <w:div w:id="1318195043">
      <w:bodyDiv w:val="1"/>
      <w:marLeft w:val="0"/>
      <w:marRight w:val="0"/>
      <w:marTop w:val="0"/>
      <w:marBottom w:val="0"/>
      <w:divBdr>
        <w:top w:val="none" w:sz="0" w:space="0" w:color="auto"/>
        <w:left w:val="none" w:sz="0" w:space="0" w:color="auto"/>
        <w:bottom w:val="none" w:sz="0" w:space="0" w:color="auto"/>
        <w:right w:val="none" w:sz="0" w:space="0" w:color="auto"/>
      </w:divBdr>
    </w:div>
    <w:div w:id="2057198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6905</Words>
  <Characters>39362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Публічний договір про надання телекомунікаційних послуг на адресу фізичних осіб</vt:lpstr>
    </vt:vector>
  </TitlesOfParts>
  <Company/>
  <LinksUpToDate>false</LinksUpToDate>
  <CharactersWithSpaces>46175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Публічний договір про надання телекомунікаційних послуг на адресу фізичних осіб</dc:title>
  <dc:subject>Публічний договір</dc:subject>
  <dc:creator>Юлія Поліщук</dc:creator>
  <cp:keywords>Оферта</cp:keywords>
  <cp:lastModifiedBy>Microsoft Office User</cp:lastModifiedBy>
  <cp:revision>2</cp:revision>
  <dcterms:created xsi:type="dcterms:W3CDTF">2022-09-26T11:54:00Z</dcterms:created>
  <dcterms:modified xsi:type="dcterms:W3CDTF">2022-09-26T11:54:00Z</dcterms:modified>
</cp:coreProperties>
</file>